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A4E" w:rsidRDefault="004F0A4E" w:rsidP="00BD7B3D">
      <w:pPr>
        <w:jc w:val="center"/>
        <w:rPr>
          <w:rFonts w:ascii="宋体"/>
          <w:b/>
          <w:sz w:val="24"/>
        </w:rPr>
      </w:pPr>
      <w:r w:rsidRPr="00741253">
        <w:rPr>
          <w:rFonts w:ascii="宋体" w:hAnsi="宋体" w:hint="eastAsia"/>
          <w:b/>
          <w:sz w:val="36"/>
          <w:szCs w:val="36"/>
        </w:rPr>
        <w:t>汉语非师范</w:t>
      </w:r>
      <w:r>
        <w:rPr>
          <w:rFonts w:ascii="宋体" w:hAnsi="宋体" w:hint="eastAsia"/>
          <w:b/>
          <w:sz w:val="36"/>
          <w:szCs w:val="36"/>
        </w:rPr>
        <w:t>《</w:t>
      </w:r>
      <w:r w:rsidRPr="00741253">
        <w:rPr>
          <w:rFonts w:ascii="宋体" w:hAnsi="宋体" w:hint="eastAsia"/>
          <w:b/>
          <w:sz w:val="36"/>
          <w:szCs w:val="36"/>
        </w:rPr>
        <w:t>公共关系实务</w:t>
      </w:r>
      <w:r>
        <w:rPr>
          <w:rFonts w:ascii="宋体" w:hAnsi="宋体" w:hint="eastAsia"/>
          <w:b/>
          <w:sz w:val="36"/>
          <w:szCs w:val="36"/>
        </w:rPr>
        <w:t>》</w:t>
      </w:r>
      <w:r w:rsidRPr="00741253">
        <w:rPr>
          <w:rFonts w:ascii="宋体" w:hAnsi="宋体" w:hint="eastAsia"/>
          <w:b/>
          <w:sz w:val="36"/>
          <w:szCs w:val="36"/>
        </w:rPr>
        <w:t>教学大纲</w:t>
      </w:r>
    </w:p>
    <w:p w:rsidR="004F0A4E" w:rsidRDefault="004F0A4E" w:rsidP="00BD7B3D">
      <w:pPr>
        <w:rPr>
          <w:rFonts w:ascii="宋体"/>
          <w:sz w:val="24"/>
        </w:rPr>
      </w:pPr>
    </w:p>
    <w:p w:rsidR="004F0A4E" w:rsidRPr="00741253" w:rsidRDefault="004F0A4E" w:rsidP="00BD7B3D">
      <w:pPr>
        <w:pStyle w:val="NormalWeb"/>
        <w:snapToGrid w:val="0"/>
        <w:spacing w:before="0" w:beforeAutospacing="0" w:after="0" w:afterAutospacing="0" w:line="400" w:lineRule="exact"/>
        <w:rPr>
          <w:rStyle w:val="Strong"/>
          <w:rFonts w:cs="Courier New"/>
        </w:rPr>
      </w:pPr>
      <w:r>
        <w:rPr>
          <w:rStyle w:val="Strong"/>
          <w:rFonts w:cs="Courier New" w:hint="eastAsia"/>
        </w:rPr>
        <w:t>课程名称及代码：</w:t>
      </w:r>
      <w:r w:rsidRPr="00741253">
        <w:rPr>
          <w:rFonts w:hint="eastAsia"/>
          <w:b/>
        </w:rPr>
        <w:t>公共关系实务</w:t>
      </w:r>
      <w:r w:rsidRPr="00741253">
        <w:rPr>
          <w:rStyle w:val="Strong"/>
          <w:rFonts w:cs="Courier New"/>
        </w:rPr>
        <w:t xml:space="preserve"> </w:t>
      </w:r>
    </w:p>
    <w:p w:rsidR="004F0A4E" w:rsidRDefault="004F0A4E" w:rsidP="00BD7B3D">
      <w:pPr>
        <w:pStyle w:val="NormalWeb"/>
        <w:snapToGrid w:val="0"/>
        <w:spacing w:before="0" w:beforeAutospacing="0" w:after="0" w:afterAutospacing="0" w:line="400" w:lineRule="exact"/>
        <w:rPr>
          <w:rStyle w:val="Strong"/>
          <w:rFonts w:cs="Courier New"/>
        </w:rPr>
      </w:pPr>
      <w:r>
        <w:rPr>
          <w:rStyle w:val="Strong"/>
          <w:rFonts w:cs="Courier New" w:hint="eastAsia"/>
        </w:rPr>
        <w:t>课程学分与学时：</w:t>
      </w:r>
      <w:r>
        <w:rPr>
          <w:rStyle w:val="Strong"/>
          <w:rFonts w:cs="Courier New"/>
        </w:rPr>
        <w:t xml:space="preserve">  2 </w:t>
      </w:r>
      <w:r>
        <w:rPr>
          <w:rStyle w:val="Strong"/>
          <w:rFonts w:cs="Courier New" w:hint="eastAsia"/>
        </w:rPr>
        <w:t>分</w:t>
      </w:r>
      <w:r>
        <w:rPr>
          <w:rStyle w:val="Strong"/>
          <w:rFonts w:cs="Courier New"/>
        </w:rPr>
        <w:t>/  32</w:t>
      </w:r>
      <w:r>
        <w:rPr>
          <w:rStyle w:val="Strong"/>
          <w:rFonts w:cs="Courier New" w:hint="eastAsia"/>
        </w:rPr>
        <w:t>学时（课堂讲授</w:t>
      </w:r>
      <w:r>
        <w:rPr>
          <w:rStyle w:val="Strong"/>
          <w:rFonts w:cs="Courier New"/>
        </w:rPr>
        <w:t xml:space="preserve">  28</w:t>
      </w:r>
      <w:r>
        <w:rPr>
          <w:rStyle w:val="Strong"/>
          <w:rFonts w:cs="Courier New" w:hint="eastAsia"/>
        </w:rPr>
        <w:t>学时，实践</w:t>
      </w:r>
      <w:r>
        <w:rPr>
          <w:rStyle w:val="Strong"/>
          <w:rFonts w:cs="Courier New"/>
        </w:rPr>
        <w:t xml:space="preserve">  4</w:t>
      </w:r>
      <w:r>
        <w:rPr>
          <w:rStyle w:val="Strong"/>
          <w:rFonts w:cs="Courier New" w:hint="eastAsia"/>
        </w:rPr>
        <w:t>学时，自主学习</w:t>
      </w:r>
      <w:r>
        <w:rPr>
          <w:rStyle w:val="Strong"/>
          <w:rFonts w:cs="Courier New"/>
        </w:rPr>
        <w:t xml:space="preserve"> 0  </w:t>
      </w:r>
      <w:r>
        <w:rPr>
          <w:rStyle w:val="Strong"/>
          <w:rFonts w:cs="Courier New" w:hint="eastAsia"/>
        </w:rPr>
        <w:t>学时）</w:t>
      </w:r>
    </w:p>
    <w:p w:rsidR="004F0A4E" w:rsidRDefault="004F0A4E" w:rsidP="00BD7B3D">
      <w:pPr>
        <w:pStyle w:val="NormalWeb"/>
        <w:snapToGrid w:val="0"/>
        <w:spacing w:before="0" w:beforeAutospacing="0" w:after="0" w:afterAutospacing="0" w:line="400" w:lineRule="exact"/>
        <w:rPr>
          <w:rStyle w:val="Strong"/>
          <w:rFonts w:cs="Courier New"/>
        </w:rPr>
      </w:pPr>
      <w:r>
        <w:rPr>
          <w:rStyle w:val="Strong"/>
          <w:rFonts w:cs="Courier New" w:hint="eastAsia"/>
        </w:rPr>
        <w:t>先修课程：无</w:t>
      </w:r>
    </w:p>
    <w:p w:rsidR="004F0A4E" w:rsidRDefault="004F0A4E" w:rsidP="00BD7B3D">
      <w:pPr>
        <w:pStyle w:val="NormalWeb"/>
        <w:snapToGrid w:val="0"/>
        <w:spacing w:before="0" w:beforeAutospacing="0" w:after="0" w:afterAutospacing="0" w:line="400" w:lineRule="exact"/>
        <w:rPr>
          <w:b/>
        </w:rPr>
      </w:pPr>
      <w:r>
        <w:rPr>
          <w:rStyle w:val="Strong"/>
          <w:rFonts w:cs="Courier New" w:hint="eastAsia"/>
        </w:rPr>
        <w:t>适用专业：</w:t>
      </w:r>
      <w:r w:rsidRPr="00741253">
        <w:rPr>
          <w:rFonts w:hint="eastAsia"/>
          <w:b/>
        </w:rPr>
        <w:t>汉语非师范专业</w:t>
      </w:r>
    </w:p>
    <w:p w:rsidR="004F0A4E" w:rsidRPr="00741253" w:rsidRDefault="004F0A4E" w:rsidP="00BD7B3D">
      <w:pPr>
        <w:pStyle w:val="NormalWeb"/>
        <w:snapToGrid w:val="0"/>
        <w:spacing w:before="0" w:beforeAutospacing="0" w:after="0" w:afterAutospacing="0" w:line="400" w:lineRule="exact"/>
        <w:rPr>
          <w:rStyle w:val="Strong"/>
          <w:rFonts w:cs="Courier New"/>
          <w:b w:val="0"/>
        </w:rPr>
      </w:pPr>
    </w:p>
    <w:p w:rsidR="004F0A4E" w:rsidRDefault="004F0A4E" w:rsidP="00D3027C">
      <w:pPr>
        <w:spacing w:line="340" w:lineRule="exact"/>
        <w:rPr>
          <w:rStyle w:val="Strong"/>
          <w:rFonts w:ascii="宋体" w:cs="Courier New"/>
          <w:kern w:val="0"/>
          <w:sz w:val="30"/>
          <w:szCs w:val="30"/>
        </w:rPr>
      </w:pPr>
      <w:r>
        <w:rPr>
          <w:rStyle w:val="Strong"/>
          <w:rFonts w:ascii="宋体" w:hAnsi="宋体" w:cs="Courier New" w:hint="eastAsia"/>
          <w:kern w:val="0"/>
          <w:sz w:val="30"/>
          <w:szCs w:val="30"/>
        </w:rPr>
        <w:t>一、课程性质、目的与任务</w:t>
      </w:r>
    </w:p>
    <w:p w:rsidR="004F0A4E" w:rsidRPr="00A84461" w:rsidRDefault="004F0A4E" w:rsidP="00A84461">
      <w:pPr>
        <w:widowControl/>
        <w:rPr>
          <w:color w:val="000000"/>
          <w:kern w:val="0"/>
          <w:szCs w:val="21"/>
        </w:rPr>
      </w:pPr>
      <w:r w:rsidRPr="00A84461">
        <w:rPr>
          <w:color w:val="000000"/>
          <w:kern w:val="0"/>
          <w:szCs w:val="21"/>
        </w:rPr>
        <w:t> </w:t>
      </w:r>
    </w:p>
    <w:p w:rsidR="004F0A4E" w:rsidRPr="00A84461" w:rsidRDefault="004F0A4E" w:rsidP="00A84461">
      <w:pPr>
        <w:widowControl/>
        <w:rPr>
          <w:color w:val="000000"/>
          <w:kern w:val="0"/>
          <w:szCs w:val="21"/>
        </w:rPr>
      </w:pPr>
      <w:r>
        <w:rPr>
          <w:rFonts w:ascii="宋体" w:hAnsi="宋体"/>
          <w:b/>
          <w:bCs/>
          <w:color w:val="000000"/>
          <w:kern w:val="0"/>
          <w:szCs w:val="21"/>
        </w:rPr>
        <w:t>1.</w:t>
      </w:r>
      <w:r w:rsidRPr="00A84461">
        <w:rPr>
          <w:rFonts w:ascii="宋体" w:hAnsi="宋体" w:hint="eastAsia"/>
          <w:b/>
          <w:bCs/>
          <w:color w:val="000000"/>
          <w:kern w:val="0"/>
          <w:szCs w:val="21"/>
        </w:rPr>
        <w:t>课程性质</w:t>
      </w:r>
    </w:p>
    <w:p w:rsidR="004F0A4E" w:rsidRPr="00C716B3" w:rsidRDefault="004F0A4E" w:rsidP="003A564D">
      <w:pPr>
        <w:widowControl/>
        <w:rPr>
          <w:sz w:val="24"/>
        </w:rPr>
      </w:pPr>
      <w:r w:rsidRPr="00A509D7">
        <w:rPr>
          <w:color w:val="000000"/>
          <w:kern w:val="0"/>
          <w:sz w:val="24"/>
        </w:rPr>
        <w:t> </w:t>
      </w:r>
      <w:r>
        <w:rPr>
          <w:color w:val="000000"/>
        </w:rPr>
        <w:t xml:space="preserve">   </w:t>
      </w:r>
      <w:r w:rsidRPr="00C716B3">
        <w:rPr>
          <w:rFonts w:ascii="宋体" w:hAnsi="宋体" w:hint="eastAsia"/>
          <w:color w:val="000000"/>
          <w:kern w:val="0"/>
          <w:sz w:val="24"/>
        </w:rPr>
        <w:t>《公共关系实务》是</w:t>
      </w:r>
      <w:r w:rsidRPr="00C716B3">
        <w:rPr>
          <w:rFonts w:ascii="宋体" w:hAnsi="宋体" w:hint="eastAsia"/>
          <w:sz w:val="24"/>
        </w:rPr>
        <w:t>汉语非师范</w:t>
      </w:r>
      <w:r w:rsidRPr="00C716B3">
        <w:rPr>
          <w:rFonts w:hint="eastAsia"/>
          <w:sz w:val="24"/>
        </w:rPr>
        <w:t>专业的必</w:t>
      </w:r>
      <w:r w:rsidRPr="00C716B3">
        <w:rPr>
          <w:rFonts w:ascii="宋体" w:hAnsi="宋体" w:hint="eastAsia"/>
          <w:color w:val="000000"/>
          <w:kern w:val="0"/>
          <w:sz w:val="24"/>
        </w:rPr>
        <w:t>修课程，它是“公共关系学”的延伸</w:t>
      </w:r>
      <w:r w:rsidRPr="00C716B3">
        <w:rPr>
          <w:rFonts w:hint="eastAsia"/>
          <w:color w:val="000000"/>
          <w:sz w:val="24"/>
        </w:rPr>
        <w:t>。</w:t>
      </w:r>
      <w:r w:rsidRPr="00C716B3">
        <w:rPr>
          <w:rFonts w:hint="eastAsia"/>
          <w:color w:val="000000"/>
          <w:kern w:val="0"/>
          <w:sz w:val="24"/>
        </w:rPr>
        <w:t>它是一门研究各种社会组织的公共关系现象及其活动规律</w:t>
      </w:r>
      <w:r w:rsidRPr="00C716B3">
        <w:rPr>
          <w:rFonts w:ascii="宋体" w:hAnsi="宋体" w:cs="宋体" w:hint="eastAsia"/>
          <w:color w:val="000000"/>
          <w:kern w:val="0"/>
          <w:sz w:val="24"/>
        </w:rPr>
        <w:t>以及如何运用这些规律去协</w:t>
      </w:r>
      <w:r w:rsidRPr="00C716B3">
        <w:rPr>
          <w:rFonts w:hint="eastAsia"/>
          <w:color w:val="000000"/>
          <w:kern w:val="0"/>
          <w:sz w:val="24"/>
        </w:rPr>
        <w:t>调关系、传播信息</w:t>
      </w:r>
      <w:r w:rsidRPr="00C716B3">
        <w:rPr>
          <w:rFonts w:ascii="宋体" w:hAnsi="宋体" w:cs="宋体" w:hint="eastAsia"/>
          <w:color w:val="000000"/>
          <w:kern w:val="0"/>
          <w:sz w:val="24"/>
        </w:rPr>
        <w:t>塑造形象、促进事业成功的课程。</w:t>
      </w:r>
      <w:r w:rsidRPr="00C716B3">
        <w:rPr>
          <w:rFonts w:hint="eastAsia"/>
          <w:sz w:val="24"/>
        </w:rPr>
        <w:t>公共关系实务是一门应用性很强的课程，适用于个人及任何组织。从学科性质上说，公共关系</w:t>
      </w:r>
      <w:r w:rsidRPr="00C716B3">
        <w:rPr>
          <w:rFonts w:ascii="宋体" w:hAnsi="宋体" w:hint="eastAsia"/>
          <w:color w:val="000000"/>
          <w:kern w:val="0"/>
          <w:sz w:val="24"/>
        </w:rPr>
        <w:t>实务</w:t>
      </w:r>
      <w:r w:rsidRPr="00C716B3">
        <w:rPr>
          <w:rFonts w:hint="eastAsia"/>
          <w:sz w:val="24"/>
        </w:rPr>
        <w:t>是一门涉及管理科学、行为科学、行政学、社会学、心理学、传播学、政治学、语言学、逻辑学等种种学科的边缘交叉学科，又是一门实践性很强的应用学科。</w:t>
      </w:r>
    </w:p>
    <w:p w:rsidR="004F0A4E" w:rsidRPr="00D3027C" w:rsidRDefault="004F0A4E" w:rsidP="00D3027C">
      <w:pPr>
        <w:spacing w:line="340" w:lineRule="exact"/>
        <w:rPr>
          <w:rStyle w:val="Strong"/>
          <w:rFonts w:ascii="宋体" w:cs="Courier New"/>
          <w:kern w:val="0"/>
          <w:sz w:val="24"/>
        </w:rPr>
      </w:pPr>
      <w:r>
        <w:rPr>
          <w:rFonts w:ascii="宋体" w:hAnsi="宋体"/>
          <w:b/>
          <w:bCs/>
          <w:color w:val="000000"/>
          <w:kern w:val="0"/>
          <w:szCs w:val="21"/>
        </w:rPr>
        <w:t>2.</w:t>
      </w:r>
      <w:r w:rsidRPr="00D3027C">
        <w:rPr>
          <w:rFonts w:ascii="宋体" w:hAnsi="宋体" w:hint="eastAsia"/>
          <w:b/>
          <w:bCs/>
          <w:color w:val="000000"/>
          <w:kern w:val="0"/>
          <w:sz w:val="24"/>
        </w:rPr>
        <w:t>目的和</w:t>
      </w:r>
      <w:r w:rsidRPr="00D3027C">
        <w:rPr>
          <w:rStyle w:val="Strong"/>
          <w:rFonts w:ascii="宋体" w:hAnsi="宋体" w:cs="Courier New" w:hint="eastAsia"/>
          <w:kern w:val="0"/>
          <w:sz w:val="24"/>
        </w:rPr>
        <w:t>任务</w:t>
      </w:r>
    </w:p>
    <w:p w:rsidR="004F0A4E" w:rsidRPr="00A84461" w:rsidRDefault="004F0A4E" w:rsidP="00A84461">
      <w:pPr>
        <w:widowControl/>
        <w:rPr>
          <w:color w:val="000000"/>
          <w:kern w:val="0"/>
          <w:szCs w:val="21"/>
        </w:rPr>
      </w:pPr>
    </w:p>
    <w:p w:rsidR="004F0A4E" w:rsidRPr="008E3C90" w:rsidRDefault="004F0A4E" w:rsidP="00D51B14">
      <w:pPr>
        <w:widowControl/>
        <w:ind w:firstLineChars="200" w:firstLine="31680"/>
        <w:rPr>
          <w:color w:val="000000"/>
          <w:kern w:val="0"/>
          <w:sz w:val="24"/>
        </w:rPr>
      </w:pPr>
      <w:r w:rsidRPr="008E3C90">
        <w:rPr>
          <w:rFonts w:ascii="宋体" w:hAnsi="宋体" w:hint="eastAsia"/>
          <w:color w:val="000000"/>
          <w:kern w:val="0"/>
          <w:sz w:val="24"/>
        </w:rPr>
        <w:t>学习《公共关系实务》要坚持理论和实践相结合的原则。正确认识公关实务是一项系统工程，不是单指某一项公关活动，而是由一系列相互关联，相互影响和作用的公关活动所组成。树立公共关系为市场经济服务，为社会发展服务的观念。通过公共关系实务活动，内求团结，外求发展，同时协调和改善组织的对内对外关系，树立组织良好的形象。掌握公共关系实务的相关技能为社会实践服务。</w:t>
      </w:r>
    </w:p>
    <w:p w:rsidR="004F0A4E" w:rsidRPr="00A84461" w:rsidRDefault="004F0A4E" w:rsidP="00A84461">
      <w:pPr>
        <w:widowControl/>
        <w:rPr>
          <w:color w:val="000000"/>
          <w:kern w:val="0"/>
          <w:szCs w:val="21"/>
        </w:rPr>
      </w:pPr>
      <w:r w:rsidRPr="00A84461">
        <w:rPr>
          <w:color w:val="000000"/>
          <w:kern w:val="0"/>
          <w:szCs w:val="21"/>
        </w:rPr>
        <w:t> </w:t>
      </w:r>
    </w:p>
    <w:p w:rsidR="004F0A4E" w:rsidRDefault="004F0A4E" w:rsidP="009D7446">
      <w:pPr>
        <w:spacing w:line="340" w:lineRule="exact"/>
        <w:rPr>
          <w:rStyle w:val="Strong"/>
          <w:rFonts w:ascii="宋体" w:cs="Courier New"/>
          <w:kern w:val="0"/>
          <w:sz w:val="30"/>
          <w:szCs w:val="30"/>
        </w:rPr>
      </w:pPr>
      <w:r>
        <w:rPr>
          <w:rStyle w:val="Strong"/>
          <w:rFonts w:ascii="宋体" w:hAnsi="宋体" w:cs="Courier New" w:hint="eastAsia"/>
          <w:kern w:val="0"/>
          <w:sz w:val="30"/>
          <w:szCs w:val="30"/>
        </w:rPr>
        <w:t>二、教学内容与学时分配</w:t>
      </w:r>
    </w:p>
    <w:p w:rsidR="004F0A4E" w:rsidRDefault="004F0A4E" w:rsidP="00D84F8D">
      <w:pPr>
        <w:widowControl/>
        <w:rPr>
          <w:rFonts w:ascii="宋体"/>
          <w:color w:val="000000"/>
          <w:kern w:val="0"/>
          <w:szCs w:val="21"/>
        </w:rPr>
      </w:pPr>
    </w:p>
    <w:p w:rsidR="004F0A4E" w:rsidRPr="008E3C90" w:rsidRDefault="004F0A4E" w:rsidP="00D84F8D">
      <w:pPr>
        <w:widowControl/>
        <w:rPr>
          <w:color w:val="000000"/>
          <w:kern w:val="0"/>
          <w:sz w:val="24"/>
        </w:rPr>
      </w:pPr>
      <w:r w:rsidRPr="008E3C90">
        <w:rPr>
          <w:rFonts w:ascii="宋体" w:hAnsi="宋体" w:hint="eastAsia"/>
          <w:color w:val="000000"/>
          <w:kern w:val="0"/>
          <w:sz w:val="24"/>
        </w:rPr>
        <w:t>第一章</w:t>
      </w:r>
      <w:r w:rsidRPr="008E3C90">
        <w:rPr>
          <w:color w:val="000000"/>
          <w:kern w:val="0"/>
          <w:sz w:val="24"/>
        </w:rPr>
        <w:t>  </w:t>
      </w:r>
      <w:r w:rsidRPr="008E3C90">
        <w:rPr>
          <w:rFonts w:ascii="宋体" w:hAnsi="宋体" w:hint="eastAsia"/>
          <w:color w:val="000000"/>
          <w:kern w:val="0"/>
          <w:sz w:val="24"/>
        </w:rPr>
        <w:t>公共关系基本概述（</w:t>
      </w:r>
      <w:r w:rsidRPr="008E3C90">
        <w:rPr>
          <w:rFonts w:ascii="宋体" w:hAnsi="宋体"/>
          <w:color w:val="000000"/>
          <w:kern w:val="0"/>
          <w:sz w:val="24"/>
        </w:rPr>
        <w:t>3</w:t>
      </w:r>
      <w:r w:rsidRPr="008E3C90">
        <w:rPr>
          <w:rFonts w:ascii="宋体" w:hAnsi="宋体" w:hint="eastAsia"/>
          <w:color w:val="000000"/>
          <w:kern w:val="0"/>
          <w:sz w:val="24"/>
        </w:rPr>
        <w:t>课时）</w:t>
      </w:r>
    </w:p>
    <w:p w:rsidR="004F0A4E" w:rsidRPr="008E3C90" w:rsidRDefault="004F0A4E" w:rsidP="00D84F8D">
      <w:pPr>
        <w:widowControl/>
        <w:rPr>
          <w:color w:val="000000"/>
          <w:kern w:val="0"/>
          <w:sz w:val="24"/>
        </w:rPr>
      </w:pPr>
      <w:r w:rsidRPr="008E3C90">
        <w:rPr>
          <w:color w:val="000000"/>
          <w:kern w:val="0"/>
          <w:sz w:val="24"/>
        </w:rPr>
        <w:t> </w:t>
      </w:r>
    </w:p>
    <w:p w:rsidR="004F0A4E" w:rsidRPr="008E3C90" w:rsidRDefault="004F0A4E" w:rsidP="00D84F8D">
      <w:pPr>
        <w:widowControl/>
        <w:rPr>
          <w:color w:val="000000"/>
          <w:kern w:val="0"/>
          <w:sz w:val="24"/>
        </w:rPr>
      </w:pPr>
      <w:r w:rsidRPr="008E3C90">
        <w:rPr>
          <w:rFonts w:ascii="宋体" w:hAnsi="宋体" w:hint="eastAsia"/>
          <w:color w:val="000000"/>
          <w:kern w:val="0"/>
          <w:sz w:val="24"/>
        </w:rPr>
        <w:t>一、教学要求</w:t>
      </w:r>
    </w:p>
    <w:p w:rsidR="004F0A4E" w:rsidRPr="008E3C90" w:rsidRDefault="004F0A4E" w:rsidP="00D84F8D">
      <w:pPr>
        <w:widowControl/>
        <w:rPr>
          <w:color w:val="000000"/>
          <w:kern w:val="0"/>
          <w:sz w:val="24"/>
        </w:rPr>
      </w:pPr>
      <w:r w:rsidRPr="008E3C90">
        <w:rPr>
          <w:color w:val="000000"/>
          <w:kern w:val="0"/>
          <w:sz w:val="24"/>
        </w:rPr>
        <w:t> </w:t>
      </w:r>
    </w:p>
    <w:p w:rsidR="004F0A4E" w:rsidRPr="008E3C90" w:rsidRDefault="004F0A4E" w:rsidP="00D84F8D">
      <w:pPr>
        <w:widowControl/>
        <w:rPr>
          <w:color w:val="000000"/>
          <w:kern w:val="0"/>
          <w:sz w:val="24"/>
        </w:rPr>
      </w:pPr>
      <w:r w:rsidRPr="008E3C90">
        <w:rPr>
          <w:color w:val="000000"/>
          <w:kern w:val="0"/>
          <w:sz w:val="24"/>
        </w:rPr>
        <w:t>1</w:t>
      </w:r>
      <w:r w:rsidRPr="008E3C90">
        <w:rPr>
          <w:rFonts w:ascii="宋体" w:hAnsi="宋体" w:hint="eastAsia"/>
          <w:color w:val="000000"/>
          <w:kern w:val="0"/>
          <w:sz w:val="24"/>
        </w:rPr>
        <w:t>、重点掌握公共关系的定义及构成要素。</w:t>
      </w:r>
    </w:p>
    <w:p w:rsidR="004F0A4E" w:rsidRPr="008E3C90" w:rsidRDefault="004F0A4E" w:rsidP="00D84F8D">
      <w:pPr>
        <w:widowControl/>
        <w:rPr>
          <w:color w:val="000000"/>
          <w:kern w:val="0"/>
          <w:sz w:val="24"/>
        </w:rPr>
      </w:pPr>
      <w:r w:rsidRPr="008E3C90">
        <w:rPr>
          <w:color w:val="000000"/>
          <w:kern w:val="0"/>
          <w:sz w:val="24"/>
        </w:rPr>
        <w:t> </w:t>
      </w:r>
    </w:p>
    <w:p w:rsidR="004F0A4E" w:rsidRPr="008E3C90" w:rsidRDefault="004F0A4E" w:rsidP="00D84F8D">
      <w:pPr>
        <w:widowControl/>
        <w:rPr>
          <w:color w:val="000000"/>
          <w:kern w:val="0"/>
          <w:sz w:val="24"/>
        </w:rPr>
      </w:pPr>
      <w:r w:rsidRPr="008E3C90">
        <w:rPr>
          <w:color w:val="000000"/>
          <w:kern w:val="0"/>
          <w:sz w:val="24"/>
        </w:rPr>
        <w:t>2</w:t>
      </w:r>
      <w:r w:rsidRPr="008E3C90">
        <w:rPr>
          <w:rFonts w:ascii="宋体" w:hAnsi="宋体" w:hint="eastAsia"/>
          <w:color w:val="000000"/>
          <w:kern w:val="0"/>
          <w:sz w:val="24"/>
        </w:rPr>
        <w:t>、知道公共关系的表现形式、学科归属。</w:t>
      </w:r>
    </w:p>
    <w:p w:rsidR="004F0A4E" w:rsidRPr="008E3C90" w:rsidRDefault="004F0A4E" w:rsidP="00D84F8D">
      <w:pPr>
        <w:widowControl/>
        <w:rPr>
          <w:color w:val="000000"/>
          <w:kern w:val="0"/>
          <w:sz w:val="24"/>
        </w:rPr>
      </w:pPr>
      <w:r w:rsidRPr="008E3C90">
        <w:rPr>
          <w:color w:val="000000"/>
          <w:kern w:val="0"/>
          <w:sz w:val="24"/>
        </w:rPr>
        <w:t> </w:t>
      </w:r>
    </w:p>
    <w:p w:rsidR="004F0A4E" w:rsidRPr="008E3C90" w:rsidRDefault="004F0A4E" w:rsidP="00D84F8D">
      <w:pPr>
        <w:widowControl/>
        <w:rPr>
          <w:rFonts w:ascii="宋体"/>
          <w:color w:val="000000"/>
          <w:kern w:val="0"/>
          <w:sz w:val="24"/>
        </w:rPr>
      </w:pPr>
      <w:r w:rsidRPr="008E3C90">
        <w:rPr>
          <w:color w:val="000000"/>
          <w:kern w:val="0"/>
          <w:sz w:val="24"/>
        </w:rPr>
        <w:t>3</w:t>
      </w:r>
      <w:r w:rsidRPr="008E3C90">
        <w:rPr>
          <w:rFonts w:ascii="宋体" w:hAnsi="宋体" w:hint="eastAsia"/>
          <w:color w:val="000000"/>
          <w:kern w:val="0"/>
          <w:sz w:val="24"/>
        </w:rPr>
        <w:t>、了解公共关系的研究对象及研究范畴。</w:t>
      </w:r>
    </w:p>
    <w:p w:rsidR="004F0A4E" w:rsidRPr="008E3C90" w:rsidRDefault="004F0A4E" w:rsidP="00D84F8D">
      <w:pPr>
        <w:widowControl/>
        <w:rPr>
          <w:color w:val="000000"/>
          <w:kern w:val="0"/>
          <w:sz w:val="24"/>
        </w:rPr>
      </w:pPr>
    </w:p>
    <w:p w:rsidR="004F0A4E" w:rsidRPr="008E3C90" w:rsidRDefault="004F0A4E" w:rsidP="00D25817">
      <w:pPr>
        <w:widowControl/>
        <w:rPr>
          <w:color w:val="000000"/>
          <w:kern w:val="0"/>
          <w:sz w:val="24"/>
        </w:rPr>
      </w:pPr>
      <w:r w:rsidRPr="008E3C90">
        <w:rPr>
          <w:color w:val="000000"/>
          <w:kern w:val="0"/>
          <w:sz w:val="24"/>
        </w:rPr>
        <w:t>4</w:t>
      </w:r>
      <w:r w:rsidRPr="008E3C90">
        <w:rPr>
          <w:rFonts w:hint="eastAsia"/>
          <w:color w:val="000000"/>
          <w:kern w:val="0"/>
          <w:sz w:val="24"/>
        </w:rPr>
        <w:t>、</w:t>
      </w:r>
      <w:r w:rsidRPr="008E3C90">
        <w:rPr>
          <w:color w:val="000000"/>
          <w:kern w:val="0"/>
          <w:sz w:val="24"/>
        </w:rPr>
        <w:t> </w:t>
      </w:r>
      <w:r w:rsidRPr="008E3C90">
        <w:rPr>
          <w:rFonts w:ascii="宋体" w:hAnsi="宋体" w:hint="eastAsia"/>
          <w:color w:val="000000"/>
          <w:kern w:val="0"/>
          <w:sz w:val="24"/>
        </w:rPr>
        <w:t>掌握公共关系的基本功能。</w:t>
      </w:r>
    </w:p>
    <w:p w:rsidR="004F0A4E" w:rsidRPr="008E3C90" w:rsidRDefault="004F0A4E" w:rsidP="00D84F8D">
      <w:pPr>
        <w:widowControl/>
        <w:rPr>
          <w:color w:val="000000"/>
          <w:kern w:val="0"/>
          <w:sz w:val="24"/>
        </w:rPr>
      </w:pPr>
    </w:p>
    <w:p w:rsidR="004F0A4E" w:rsidRPr="008E3C90" w:rsidRDefault="004F0A4E" w:rsidP="00D84F8D">
      <w:pPr>
        <w:widowControl/>
        <w:rPr>
          <w:color w:val="000000"/>
          <w:kern w:val="0"/>
          <w:sz w:val="24"/>
        </w:rPr>
      </w:pPr>
      <w:r w:rsidRPr="008E3C90">
        <w:rPr>
          <w:rFonts w:ascii="宋体" w:hAnsi="宋体" w:hint="eastAsia"/>
          <w:color w:val="000000"/>
          <w:kern w:val="0"/>
          <w:sz w:val="24"/>
        </w:rPr>
        <w:t>二、教学内容</w:t>
      </w:r>
    </w:p>
    <w:p w:rsidR="004F0A4E" w:rsidRPr="008E3C90" w:rsidRDefault="004F0A4E" w:rsidP="00D84F8D">
      <w:pPr>
        <w:widowControl/>
        <w:rPr>
          <w:color w:val="000000"/>
          <w:kern w:val="0"/>
          <w:sz w:val="24"/>
        </w:rPr>
      </w:pPr>
      <w:r w:rsidRPr="008E3C90">
        <w:rPr>
          <w:color w:val="000000"/>
          <w:kern w:val="0"/>
          <w:sz w:val="24"/>
        </w:rPr>
        <w:t> </w:t>
      </w:r>
    </w:p>
    <w:p w:rsidR="004F0A4E" w:rsidRPr="008E3C90" w:rsidRDefault="004F0A4E" w:rsidP="0011392A">
      <w:pPr>
        <w:pStyle w:val="ListParagraph"/>
        <w:widowControl/>
        <w:numPr>
          <w:ilvl w:val="0"/>
          <w:numId w:val="20"/>
        </w:numPr>
        <w:ind w:firstLineChars="0"/>
        <w:rPr>
          <w:rFonts w:ascii="宋体"/>
          <w:color w:val="000000"/>
          <w:kern w:val="0"/>
          <w:sz w:val="24"/>
        </w:rPr>
      </w:pPr>
      <w:r w:rsidRPr="008E3C90">
        <w:rPr>
          <w:rFonts w:ascii="宋体" w:hAnsi="宋体" w:hint="eastAsia"/>
          <w:color w:val="000000"/>
          <w:kern w:val="0"/>
          <w:sz w:val="24"/>
        </w:rPr>
        <w:t>公共关系概念的基本含义</w:t>
      </w:r>
    </w:p>
    <w:p w:rsidR="004F0A4E" w:rsidRPr="008E3C90" w:rsidRDefault="004F0A4E" w:rsidP="0011392A">
      <w:pPr>
        <w:pStyle w:val="ListParagraph"/>
        <w:widowControl/>
        <w:ind w:left="360" w:firstLineChars="0" w:firstLine="0"/>
        <w:rPr>
          <w:color w:val="000000"/>
          <w:kern w:val="0"/>
          <w:sz w:val="24"/>
        </w:rPr>
      </w:pPr>
    </w:p>
    <w:p w:rsidR="004F0A4E" w:rsidRPr="008E3C90" w:rsidRDefault="004F0A4E" w:rsidP="00D84F8D">
      <w:pPr>
        <w:widowControl/>
        <w:rPr>
          <w:color w:val="000000"/>
          <w:kern w:val="0"/>
          <w:sz w:val="24"/>
        </w:rPr>
      </w:pPr>
      <w:r w:rsidRPr="008E3C90">
        <w:rPr>
          <w:rFonts w:ascii="宋体" w:hAnsi="宋体" w:hint="eastAsia"/>
          <w:color w:val="000000"/>
          <w:kern w:val="0"/>
          <w:sz w:val="24"/>
        </w:rPr>
        <w:t>公共关系一词的来源、表现形式、定义。</w:t>
      </w:r>
    </w:p>
    <w:p w:rsidR="004F0A4E" w:rsidRPr="008E3C90" w:rsidRDefault="004F0A4E" w:rsidP="00D84F8D">
      <w:pPr>
        <w:widowControl/>
        <w:rPr>
          <w:color w:val="000000"/>
          <w:kern w:val="0"/>
          <w:sz w:val="24"/>
        </w:rPr>
      </w:pPr>
      <w:r w:rsidRPr="008E3C90">
        <w:rPr>
          <w:color w:val="000000"/>
          <w:kern w:val="0"/>
          <w:sz w:val="24"/>
        </w:rPr>
        <w:t> </w:t>
      </w:r>
    </w:p>
    <w:p w:rsidR="004F0A4E" w:rsidRPr="008E3C90" w:rsidRDefault="004F0A4E" w:rsidP="0011392A">
      <w:pPr>
        <w:pStyle w:val="ListParagraph"/>
        <w:widowControl/>
        <w:numPr>
          <w:ilvl w:val="0"/>
          <w:numId w:val="20"/>
        </w:numPr>
        <w:ind w:firstLineChars="0"/>
        <w:rPr>
          <w:rFonts w:ascii="宋体"/>
          <w:color w:val="000000"/>
          <w:kern w:val="0"/>
          <w:sz w:val="24"/>
        </w:rPr>
      </w:pPr>
      <w:r w:rsidRPr="008E3C90">
        <w:rPr>
          <w:rFonts w:ascii="宋体" w:hAnsi="宋体" w:hint="eastAsia"/>
          <w:color w:val="000000"/>
          <w:kern w:val="0"/>
          <w:sz w:val="24"/>
        </w:rPr>
        <w:t>公共关系的构成要素</w:t>
      </w:r>
    </w:p>
    <w:p w:rsidR="004F0A4E" w:rsidRPr="008E3C90" w:rsidRDefault="004F0A4E" w:rsidP="0011392A">
      <w:pPr>
        <w:pStyle w:val="ListParagraph"/>
        <w:widowControl/>
        <w:ind w:left="360" w:firstLineChars="0" w:firstLine="0"/>
        <w:rPr>
          <w:color w:val="000000"/>
          <w:kern w:val="0"/>
          <w:sz w:val="24"/>
        </w:rPr>
      </w:pPr>
    </w:p>
    <w:p w:rsidR="004F0A4E" w:rsidRPr="008E3C90" w:rsidRDefault="004F0A4E" w:rsidP="00D84F8D">
      <w:pPr>
        <w:widowControl/>
        <w:rPr>
          <w:color w:val="000000"/>
          <w:kern w:val="0"/>
          <w:sz w:val="24"/>
        </w:rPr>
      </w:pPr>
      <w:r w:rsidRPr="008E3C90">
        <w:rPr>
          <w:color w:val="000000"/>
          <w:kern w:val="0"/>
          <w:sz w:val="24"/>
        </w:rPr>
        <w:t> </w:t>
      </w:r>
      <w:r w:rsidRPr="008E3C90">
        <w:rPr>
          <w:rFonts w:ascii="宋体" w:hAnsi="宋体" w:hint="eastAsia"/>
          <w:color w:val="000000"/>
          <w:kern w:val="0"/>
          <w:sz w:val="24"/>
        </w:rPr>
        <w:t>公共关系的主体</w:t>
      </w:r>
      <w:r w:rsidRPr="008E3C90">
        <w:rPr>
          <w:rFonts w:ascii="宋体" w:hAnsi="宋体"/>
          <w:color w:val="000000"/>
          <w:kern w:val="0"/>
          <w:sz w:val="24"/>
        </w:rPr>
        <w:t>——</w:t>
      </w:r>
      <w:r w:rsidRPr="008E3C90">
        <w:rPr>
          <w:rFonts w:ascii="宋体" w:hAnsi="宋体" w:hint="eastAsia"/>
          <w:color w:val="000000"/>
          <w:kern w:val="0"/>
          <w:sz w:val="24"/>
        </w:rPr>
        <w:t>社会组织；</w:t>
      </w:r>
      <w:r w:rsidRPr="008E3C90">
        <w:rPr>
          <w:color w:val="000000"/>
          <w:kern w:val="0"/>
          <w:sz w:val="24"/>
        </w:rPr>
        <w:t>  </w:t>
      </w:r>
      <w:r w:rsidRPr="008E3C90">
        <w:rPr>
          <w:rFonts w:ascii="宋体" w:hAnsi="宋体" w:hint="eastAsia"/>
          <w:color w:val="000000"/>
          <w:kern w:val="0"/>
          <w:sz w:val="24"/>
        </w:rPr>
        <w:t>公共关系的客体</w:t>
      </w:r>
      <w:r w:rsidRPr="008E3C90">
        <w:rPr>
          <w:rFonts w:ascii="宋体" w:hAnsi="宋体"/>
          <w:color w:val="000000"/>
          <w:kern w:val="0"/>
          <w:sz w:val="24"/>
        </w:rPr>
        <w:t>——</w:t>
      </w:r>
      <w:r w:rsidRPr="008E3C90">
        <w:rPr>
          <w:rFonts w:ascii="宋体" w:hAnsi="宋体" w:hint="eastAsia"/>
          <w:color w:val="000000"/>
          <w:kern w:val="0"/>
          <w:sz w:val="24"/>
        </w:rPr>
        <w:t>社会公众；</w:t>
      </w:r>
      <w:r w:rsidRPr="008E3C90">
        <w:rPr>
          <w:color w:val="000000"/>
          <w:kern w:val="0"/>
          <w:sz w:val="24"/>
        </w:rPr>
        <w:t>  </w:t>
      </w:r>
      <w:r w:rsidRPr="008E3C90">
        <w:rPr>
          <w:rFonts w:ascii="宋体" w:hAnsi="宋体" w:hint="eastAsia"/>
          <w:color w:val="000000"/>
          <w:kern w:val="0"/>
          <w:sz w:val="24"/>
        </w:rPr>
        <w:t>公共关系的方法与手段</w:t>
      </w:r>
      <w:r w:rsidRPr="008E3C90">
        <w:rPr>
          <w:rFonts w:ascii="宋体" w:hAnsi="宋体"/>
          <w:color w:val="000000"/>
          <w:kern w:val="0"/>
          <w:sz w:val="24"/>
        </w:rPr>
        <w:t>——</w:t>
      </w:r>
      <w:r w:rsidRPr="008E3C90">
        <w:rPr>
          <w:rFonts w:ascii="宋体" w:hAnsi="宋体" w:hint="eastAsia"/>
          <w:color w:val="000000"/>
          <w:kern w:val="0"/>
          <w:sz w:val="24"/>
        </w:rPr>
        <w:t>管理职能和信息传播。</w:t>
      </w:r>
    </w:p>
    <w:p w:rsidR="004F0A4E" w:rsidRPr="008E3C90" w:rsidRDefault="004F0A4E" w:rsidP="00D84F8D">
      <w:pPr>
        <w:widowControl/>
        <w:rPr>
          <w:color w:val="000000"/>
          <w:kern w:val="0"/>
          <w:sz w:val="24"/>
        </w:rPr>
      </w:pPr>
      <w:r w:rsidRPr="008E3C90">
        <w:rPr>
          <w:color w:val="000000"/>
          <w:kern w:val="0"/>
          <w:sz w:val="24"/>
        </w:rPr>
        <w:t> </w:t>
      </w:r>
    </w:p>
    <w:p w:rsidR="004F0A4E" w:rsidRPr="008E3C90" w:rsidRDefault="004F0A4E" w:rsidP="00D84F8D">
      <w:pPr>
        <w:widowControl/>
        <w:rPr>
          <w:color w:val="000000"/>
          <w:kern w:val="0"/>
          <w:sz w:val="24"/>
        </w:rPr>
      </w:pPr>
      <w:r w:rsidRPr="008E3C90">
        <w:rPr>
          <w:color w:val="000000"/>
          <w:kern w:val="0"/>
          <w:sz w:val="24"/>
        </w:rPr>
        <w:t>3</w:t>
      </w:r>
      <w:r w:rsidRPr="008E3C90">
        <w:rPr>
          <w:rFonts w:ascii="宋体" w:hAnsi="宋体" w:hint="eastAsia"/>
          <w:color w:val="000000"/>
          <w:kern w:val="0"/>
          <w:sz w:val="24"/>
        </w:rPr>
        <w:t>、公共关系的研究范畴</w:t>
      </w:r>
    </w:p>
    <w:p w:rsidR="004F0A4E" w:rsidRPr="008E3C90" w:rsidRDefault="004F0A4E" w:rsidP="00D84F8D">
      <w:pPr>
        <w:widowControl/>
        <w:rPr>
          <w:color w:val="000000"/>
          <w:kern w:val="0"/>
          <w:sz w:val="24"/>
        </w:rPr>
      </w:pPr>
      <w:r w:rsidRPr="008E3C90">
        <w:rPr>
          <w:color w:val="000000"/>
          <w:kern w:val="0"/>
          <w:sz w:val="24"/>
        </w:rPr>
        <w:t> </w:t>
      </w:r>
    </w:p>
    <w:p w:rsidR="004F0A4E" w:rsidRPr="008E3C90" w:rsidRDefault="004F0A4E" w:rsidP="00D84F8D">
      <w:pPr>
        <w:widowControl/>
        <w:rPr>
          <w:rFonts w:ascii="宋体"/>
          <w:color w:val="000000"/>
          <w:kern w:val="0"/>
          <w:sz w:val="24"/>
        </w:rPr>
      </w:pPr>
      <w:r w:rsidRPr="008E3C90">
        <w:rPr>
          <w:rFonts w:ascii="宋体" w:hAnsi="宋体" w:hint="eastAsia"/>
          <w:color w:val="000000"/>
          <w:kern w:val="0"/>
          <w:sz w:val="24"/>
        </w:rPr>
        <w:t>公共关系的研究对象；学科归属；研究范畴。</w:t>
      </w:r>
    </w:p>
    <w:p w:rsidR="004F0A4E" w:rsidRPr="008E3C90" w:rsidRDefault="004F0A4E" w:rsidP="00D84F8D">
      <w:pPr>
        <w:widowControl/>
        <w:rPr>
          <w:rFonts w:ascii="宋体"/>
          <w:color w:val="000000"/>
          <w:kern w:val="0"/>
          <w:sz w:val="24"/>
        </w:rPr>
      </w:pPr>
    </w:p>
    <w:p w:rsidR="004F0A4E" w:rsidRPr="008E3C90" w:rsidRDefault="004F0A4E" w:rsidP="00395A55">
      <w:pPr>
        <w:pStyle w:val="ListParagraph"/>
        <w:widowControl/>
        <w:numPr>
          <w:ilvl w:val="0"/>
          <w:numId w:val="12"/>
        </w:numPr>
        <w:ind w:firstLineChars="0"/>
        <w:rPr>
          <w:color w:val="000000"/>
          <w:kern w:val="0"/>
          <w:sz w:val="24"/>
        </w:rPr>
      </w:pPr>
      <w:r w:rsidRPr="008E3C90">
        <w:rPr>
          <w:rFonts w:ascii="宋体" w:hAnsi="宋体" w:hint="eastAsia"/>
          <w:color w:val="000000"/>
          <w:kern w:val="0"/>
          <w:sz w:val="24"/>
        </w:rPr>
        <w:t>公共关系基本功能</w:t>
      </w:r>
    </w:p>
    <w:p w:rsidR="004F0A4E" w:rsidRPr="008E3C90" w:rsidRDefault="004F0A4E" w:rsidP="0011392A">
      <w:pPr>
        <w:pStyle w:val="ListParagraph"/>
        <w:widowControl/>
        <w:ind w:left="360" w:firstLineChars="0" w:firstLine="0"/>
        <w:rPr>
          <w:color w:val="000000"/>
          <w:kern w:val="0"/>
          <w:sz w:val="24"/>
        </w:rPr>
      </w:pPr>
    </w:p>
    <w:p w:rsidR="004F0A4E" w:rsidRPr="008E3C90" w:rsidRDefault="004F0A4E" w:rsidP="00FD45CB">
      <w:pPr>
        <w:widowControl/>
        <w:rPr>
          <w:rFonts w:ascii="宋体"/>
          <w:color w:val="000000"/>
          <w:kern w:val="0"/>
          <w:sz w:val="24"/>
        </w:rPr>
      </w:pPr>
      <w:r w:rsidRPr="008E3C90">
        <w:rPr>
          <w:rFonts w:ascii="宋体" w:hAnsi="宋体" w:hint="eastAsia"/>
          <w:color w:val="000000"/>
          <w:kern w:val="0"/>
          <w:sz w:val="24"/>
        </w:rPr>
        <w:t>采集信息；决策参谋；</w:t>
      </w:r>
      <w:r w:rsidRPr="008E3C90">
        <w:rPr>
          <w:rFonts w:hint="eastAsia"/>
          <w:color w:val="000000"/>
          <w:kern w:val="0"/>
          <w:sz w:val="24"/>
        </w:rPr>
        <w:t>传播</w:t>
      </w:r>
      <w:r w:rsidRPr="008E3C90">
        <w:rPr>
          <w:rFonts w:ascii="宋体" w:hAnsi="宋体" w:hint="eastAsia"/>
          <w:color w:val="000000"/>
          <w:kern w:val="0"/>
          <w:sz w:val="24"/>
        </w:rPr>
        <w:t>沟通；</w:t>
      </w:r>
      <w:r w:rsidRPr="008E3C90">
        <w:rPr>
          <w:rFonts w:hint="eastAsia"/>
          <w:color w:val="000000"/>
          <w:kern w:val="0"/>
          <w:sz w:val="24"/>
        </w:rPr>
        <w:t>联络协调；</w:t>
      </w:r>
      <w:r w:rsidRPr="008E3C90">
        <w:rPr>
          <w:rFonts w:ascii="宋体" w:hAnsi="宋体" w:hint="eastAsia"/>
          <w:color w:val="000000"/>
          <w:kern w:val="0"/>
          <w:sz w:val="24"/>
        </w:rPr>
        <w:t>教育引导；</w:t>
      </w:r>
      <w:r w:rsidRPr="008E3C90">
        <w:rPr>
          <w:rFonts w:hint="eastAsia"/>
          <w:color w:val="000000"/>
          <w:kern w:val="0"/>
          <w:sz w:val="24"/>
        </w:rPr>
        <w:t>科学预警</w:t>
      </w:r>
    </w:p>
    <w:p w:rsidR="004F0A4E" w:rsidRPr="008E3C90" w:rsidRDefault="004F0A4E" w:rsidP="00395A55">
      <w:pPr>
        <w:widowControl/>
        <w:rPr>
          <w:color w:val="000000"/>
          <w:kern w:val="0"/>
          <w:sz w:val="24"/>
        </w:rPr>
      </w:pPr>
    </w:p>
    <w:p w:rsidR="004F0A4E" w:rsidRPr="008E3C90" w:rsidRDefault="004F0A4E" w:rsidP="009D7446">
      <w:pPr>
        <w:widowControl/>
        <w:rPr>
          <w:color w:val="000000"/>
          <w:kern w:val="0"/>
          <w:sz w:val="24"/>
        </w:rPr>
      </w:pPr>
      <w:r w:rsidRPr="008E3C90">
        <w:rPr>
          <w:color w:val="000000"/>
          <w:kern w:val="0"/>
          <w:sz w:val="24"/>
        </w:rPr>
        <w:t> </w:t>
      </w:r>
    </w:p>
    <w:p w:rsidR="004F0A4E" w:rsidRPr="004C298B" w:rsidRDefault="004F0A4E" w:rsidP="004C298B">
      <w:pPr>
        <w:widowControl/>
        <w:rPr>
          <w:color w:val="000000"/>
          <w:kern w:val="0"/>
          <w:sz w:val="24"/>
        </w:rPr>
      </w:pPr>
      <w:r>
        <w:rPr>
          <w:rFonts w:ascii="宋体" w:hAnsi="宋体" w:hint="eastAsia"/>
          <w:color w:val="000000"/>
          <w:kern w:val="0"/>
          <w:sz w:val="24"/>
        </w:rPr>
        <w:t>三、</w:t>
      </w:r>
      <w:r w:rsidRPr="004C298B">
        <w:rPr>
          <w:rFonts w:ascii="宋体" w:hAnsi="宋体" w:hint="eastAsia"/>
          <w:color w:val="000000"/>
          <w:kern w:val="0"/>
          <w:sz w:val="24"/>
        </w:rPr>
        <w:t>思考题</w:t>
      </w:r>
    </w:p>
    <w:p w:rsidR="004F0A4E" w:rsidRPr="008E3C90" w:rsidRDefault="004F0A4E" w:rsidP="00A84461">
      <w:pPr>
        <w:widowControl/>
        <w:rPr>
          <w:color w:val="000000"/>
          <w:kern w:val="0"/>
          <w:sz w:val="24"/>
        </w:rPr>
      </w:pPr>
      <w:r w:rsidRPr="008E3C90">
        <w:rPr>
          <w:color w:val="000000"/>
          <w:kern w:val="0"/>
          <w:sz w:val="24"/>
        </w:rPr>
        <w:t> </w:t>
      </w:r>
    </w:p>
    <w:p w:rsidR="004F0A4E" w:rsidRPr="008E3C90" w:rsidRDefault="004F0A4E" w:rsidP="00D85E2E">
      <w:pPr>
        <w:pStyle w:val="ListParagraph"/>
        <w:widowControl/>
        <w:numPr>
          <w:ilvl w:val="0"/>
          <w:numId w:val="19"/>
        </w:numPr>
        <w:ind w:firstLineChars="0"/>
        <w:rPr>
          <w:color w:val="000000"/>
          <w:kern w:val="0"/>
          <w:sz w:val="24"/>
        </w:rPr>
      </w:pPr>
      <w:r w:rsidRPr="008E3C90">
        <w:rPr>
          <w:rFonts w:ascii="宋体" w:hAnsi="宋体" w:hint="eastAsia"/>
          <w:color w:val="000000"/>
          <w:kern w:val="0"/>
          <w:sz w:val="24"/>
        </w:rPr>
        <w:t>理解公共关系的定义。</w:t>
      </w:r>
    </w:p>
    <w:p w:rsidR="004F0A4E" w:rsidRPr="008E3C90" w:rsidRDefault="004F0A4E" w:rsidP="00FD45CB">
      <w:pPr>
        <w:pStyle w:val="ListParagraph"/>
        <w:widowControl/>
        <w:ind w:left="360" w:firstLineChars="0" w:firstLine="0"/>
        <w:rPr>
          <w:color w:val="000000"/>
          <w:kern w:val="0"/>
          <w:sz w:val="24"/>
        </w:rPr>
      </w:pPr>
    </w:p>
    <w:p w:rsidR="004F0A4E" w:rsidRPr="008E3C90" w:rsidRDefault="004F0A4E" w:rsidP="00FD45CB">
      <w:pPr>
        <w:pStyle w:val="ListParagraph"/>
        <w:widowControl/>
        <w:numPr>
          <w:ilvl w:val="0"/>
          <w:numId w:val="19"/>
        </w:numPr>
        <w:ind w:firstLineChars="0"/>
        <w:rPr>
          <w:rFonts w:ascii="宋体"/>
          <w:color w:val="000000"/>
          <w:kern w:val="0"/>
          <w:sz w:val="24"/>
        </w:rPr>
      </w:pPr>
      <w:r w:rsidRPr="008E3C90">
        <w:rPr>
          <w:rFonts w:ascii="宋体" w:hAnsi="宋体" w:hint="eastAsia"/>
          <w:color w:val="000000"/>
          <w:kern w:val="0"/>
          <w:sz w:val="24"/>
        </w:rPr>
        <w:t>了解公共关系的构成要素。</w:t>
      </w:r>
    </w:p>
    <w:p w:rsidR="004F0A4E" w:rsidRPr="008E3C90" w:rsidRDefault="004F0A4E" w:rsidP="00FD45CB">
      <w:pPr>
        <w:pStyle w:val="ListParagraph"/>
        <w:widowControl/>
        <w:ind w:left="360" w:firstLineChars="0" w:firstLine="0"/>
        <w:rPr>
          <w:color w:val="000000"/>
          <w:kern w:val="0"/>
          <w:sz w:val="24"/>
        </w:rPr>
      </w:pPr>
    </w:p>
    <w:p w:rsidR="004F0A4E" w:rsidRPr="008E3C90" w:rsidRDefault="004F0A4E" w:rsidP="00CA7F9A">
      <w:pPr>
        <w:widowControl/>
        <w:rPr>
          <w:color w:val="000000"/>
          <w:kern w:val="0"/>
          <w:sz w:val="24"/>
        </w:rPr>
      </w:pPr>
      <w:r w:rsidRPr="008E3C90">
        <w:rPr>
          <w:color w:val="000000"/>
          <w:kern w:val="0"/>
          <w:sz w:val="24"/>
        </w:rPr>
        <w:t>3</w:t>
      </w:r>
      <w:r w:rsidRPr="008E3C90">
        <w:rPr>
          <w:rFonts w:hint="eastAsia"/>
          <w:color w:val="000000"/>
          <w:kern w:val="0"/>
          <w:sz w:val="24"/>
        </w:rPr>
        <w:t>、理解与把握</w:t>
      </w:r>
      <w:r w:rsidRPr="008E3C90">
        <w:rPr>
          <w:rFonts w:ascii="宋体" w:hAnsi="宋体" w:hint="eastAsia"/>
          <w:color w:val="000000"/>
          <w:kern w:val="0"/>
          <w:sz w:val="24"/>
        </w:rPr>
        <w:t>公共关系基本功能。</w:t>
      </w:r>
    </w:p>
    <w:p w:rsidR="004F0A4E" w:rsidRPr="008E3C90" w:rsidRDefault="004F0A4E" w:rsidP="00D51B14">
      <w:pPr>
        <w:widowControl/>
        <w:ind w:firstLineChars="50" w:firstLine="31680"/>
        <w:rPr>
          <w:color w:val="000000"/>
          <w:kern w:val="0"/>
          <w:sz w:val="24"/>
        </w:rPr>
      </w:pPr>
    </w:p>
    <w:p w:rsidR="004F0A4E" w:rsidRPr="008E3C90" w:rsidRDefault="004F0A4E" w:rsidP="00A84461">
      <w:pPr>
        <w:widowControl/>
        <w:rPr>
          <w:color w:val="000000"/>
          <w:kern w:val="0"/>
          <w:sz w:val="24"/>
        </w:rPr>
      </w:pPr>
      <w:r w:rsidRPr="008E3C90">
        <w:rPr>
          <w:rFonts w:ascii="宋体" w:hAnsi="宋体" w:hint="eastAsia"/>
          <w:color w:val="000000"/>
          <w:kern w:val="0"/>
          <w:sz w:val="24"/>
        </w:rPr>
        <w:t>第二章</w:t>
      </w:r>
      <w:r w:rsidRPr="008E3C90">
        <w:rPr>
          <w:color w:val="000000"/>
          <w:kern w:val="0"/>
          <w:sz w:val="24"/>
        </w:rPr>
        <w:t>  </w:t>
      </w:r>
      <w:r w:rsidRPr="008E3C90">
        <w:rPr>
          <w:rFonts w:ascii="宋体" w:hAnsi="宋体" w:hint="eastAsia"/>
          <w:color w:val="000000"/>
          <w:kern w:val="0"/>
          <w:sz w:val="24"/>
        </w:rPr>
        <w:t>公共关系的产生与发展（</w:t>
      </w:r>
      <w:r w:rsidRPr="008E3C90">
        <w:rPr>
          <w:rFonts w:ascii="宋体" w:hAnsi="宋体"/>
          <w:color w:val="000000"/>
          <w:kern w:val="0"/>
          <w:sz w:val="24"/>
        </w:rPr>
        <w:t>2</w:t>
      </w:r>
      <w:r w:rsidRPr="008E3C90">
        <w:rPr>
          <w:rFonts w:ascii="宋体" w:hAnsi="宋体" w:hint="eastAsia"/>
          <w:color w:val="000000"/>
          <w:kern w:val="0"/>
          <w:sz w:val="24"/>
        </w:rPr>
        <w:t>课时）</w:t>
      </w:r>
    </w:p>
    <w:p w:rsidR="004F0A4E" w:rsidRPr="008E3C90" w:rsidRDefault="004F0A4E" w:rsidP="00A84461">
      <w:pPr>
        <w:widowControl/>
        <w:rPr>
          <w:color w:val="000000"/>
          <w:kern w:val="0"/>
          <w:sz w:val="24"/>
        </w:rPr>
      </w:pPr>
      <w:r w:rsidRPr="008E3C90">
        <w:rPr>
          <w:color w:val="000000"/>
          <w:kern w:val="0"/>
          <w:sz w:val="24"/>
        </w:rPr>
        <w:t> </w:t>
      </w:r>
    </w:p>
    <w:p w:rsidR="004F0A4E" w:rsidRPr="008E3C90" w:rsidRDefault="004F0A4E" w:rsidP="00A84461">
      <w:pPr>
        <w:widowControl/>
        <w:rPr>
          <w:color w:val="000000"/>
          <w:kern w:val="0"/>
          <w:sz w:val="24"/>
        </w:rPr>
      </w:pPr>
      <w:r w:rsidRPr="008E3C90">
        <w:rPr>
          <w:rFonts w:ascii="宋体" w:hAnsi="宋体" w:hint="eastAsia"/>
          <w:color w:val="000000"/>
          <w:kern w:val="0"/>
          <w:sz w:val="24"/>
        </w:rPr>
        <w:t>一、教学要求</w:t>
      </w:r>
    </w:p>
    <w:p w:rsidR="004F0A4E" w:rsidRPr="008E3C90" w:rsidRDefault="004F0A4E" w:rsidP="00A84461">
      <w:pPr>
        <w:widowControl/>
        <w:rPr>
          <w:color w:val="000000"/>
          <w:kern w:val="0"/>
          <w:sz w:val="24"/>
        </w:rPr>
      </w:pPr>
      <w:r w:rsidRPr="008E3C90">
        <w:rPr>
          <w:color w:val="000000"/>
          <w:kern w:val="0"/>
          <w:sz w:val="24"/>
        </w:rPr>
        <w:t> </w:t>
      </w:r>
    </w:p>
    <w:p w:rsidR="004F0A4E" w:rsidRPr="008E3C90" w:rsidRDefault="004F0A4E" w:rsidP="00A84461">
      <w:pPr>
        <w:widowControl/>
        <w:rPr>
          <w:color w:val="000000"/>
          <w:kern w:val="0"/>
          <w:sz w:val="24"/>
        </w:rPr>
      </w:pPr>
      <w:r w:rsidRPr="008E3C90">
        <w:rPr>
          <w:color w:val="000000"/>
          <w:kern w:val="0"/>
          <w:sz w:val="24"/>
        </w:rPr>
        <w:t>1</w:t>
      </w:r>
      <w:r w:rsidRPr="008E3C90">
        <w:rPr>
          <w:rFonts w:ascii="宋体" w:hAnsi="宋体" w:hint="eastAsia"/>
          <w:color w:val="000000"/>
          <w:kern w:val="0"/>
          <w:sz w:val="24"/>
        </w:rPr>
        <w:t>、重点掌握公共关系产生的三个基本条件和现代公共关系观念的基本内容。</w:t>
      </w:r>
    </w:p>
    <w:p w:rsidR="004F0A4E" w:rsidRPr="008E3C90" w:rsidRDefault="004F0A4E" w:rsidP="00A84461">
      <w:pPr>
        <w:widowControl/>
        <w:rPr>
          <w:color w:val="000000"/>
          <w:kern w:val="0"/>
          <w:sz w:val="24"/>
        </w:rPr>
      </w:pPr>
      <w:r w:rsidRPr="008E3C90">
        <w:rPr>
          <w:color w:val="000000"/>
          <w:kern w:val="0"/>
          <w:sz w:val="24"/>
        </w:rPr>
        <w:t> </w:t>
      </w:r>
    </w:p>
    <w:p w:rsidR="004F0A4E" w:rsidRPr="008E3C90" w:rsidRDefault="004F0A4E" w:rsidP="00A84461">
      <w:pPr>
        <w:widowControl/>
        <w:rPr>
          <w:color w:val="000000"/>
          <w:kern w:val="0"/>
          <w:sz w:val="24"/>
        </w:rPr>
      </w:pPr>
      <w:r w:rsidRPr="008E3C90">
        <w:rPr>
          <w:color w:val="000000"/>
          <w:kern w:val="0"/>
          <w:sz w:val="24"/>
        </w:rPr>
        <w:t>2</w:t>
      </w:r>
      <w:r w:rsidRPr="008E3C90">
        <w:rPr>
          <w:rFonts w:ascii="宋体" w:hAnsi="宋体" w:hint="eastAsia"/>
          <w:color w:val="000000"/>
          <w:kern w:val="0"/>
          <w:sz w:val="24"/>
        </w:rPr>
        <w:t>、熟悉公共关系的发展阶段、特点、代表人物。</w:t>
      </w:r>
    </w:p>
    <w:p w:rsidR="004F0A4E" w:rsidRPr="008E3C90" w:rsidRDefault="004F0A4E" w:rsidP="00A84461">
      <w:pPr>
        <w:widowControl/>
        <w:rPr>
          <w:color w:val="000000"/>
          <w:kern w:val="0"/>
          <w:sz w:val="24"/>
        </w:rPr>
      </w:pPr>
      <w:r w:rsidRPr="008E3C90">
        <w:rPr>
          <w:color w:val="000000"/>
          <w:kern w:val="0"/>
          <w:sz w:val="24"/>
        </w:rPr>
        <w:t> </w:t>
      </w:r>
    </w:p>
    <w:p w:rsidR="004F0A4E" w:rsidRPr="008E3C90" w:rsidRDefault="004F0A4E" w:rsidP="00A84461">
      <w:pPr>
        <w:widowControl/>
        <w:rPr>
          <w:color w:val="000000"/>
          <w:kern w:val="0"/>
          <w:sz w:val="24"/>
        </w:rPr>
      </w:pPr>
      <w:r w:rsidRPr="008E3C90">
        <w:rPr>
          <w:color w:val="000000"/>
          <w:kern w:val="0"/>
          <w:sz w:val="24"/>
        </w:rPr>
        <w:t>3</w:t>
      </w:r>
      <w:r w:rsidRPr="008E3C90">
        <w:rPr>
          <w:rFonts w:ascii="宋体" w:hAnsi="宋体" w:hint="eastAsia"/>
          <w:color w:val="000000"/>
          <w:kern w:val="0"/>
          <w:sz w:val="24"/>
        </w:rPr>
        <w:t>、公共关系观念的演变。</w:t>
      </w:r>
    </w:p>
    <w:p w:rsidR="004F0A4E" w:rsidRPr="008E3C90" w:rsidRDefault="004F0A4E" w:rsidP="00A84461">
      <w:pPr>
        <w:widowControl/>
        <w:rPr>
          <w:color w:val="000000"/>
          <w:kern w:val="0"/>
          <w:sz w:val="24"/>
        </w:rPr>
      </w:pPr>
      <w:r w:rsidRPr="008E3C90">
        <w:rPr>
          <w:color w:val="000000"/>
          <w:kern w:val="0"/>
          <w:sz w:val="24"/>
        </w:rPr>
        <w:t> </w:t>
      </w:r>
    </w:p>
    <w:p w:rsidR="004F0A4E" w:rsidRPr="008E3C90" w:rsidRDefault="004F0A4E" w:rsidP="00A84461">
      <w:pPr>
        <w:widowControl/>
        <w:rPr>
          <w:color w:val="000000"/>
          <w:kern w:val="0"/>
          <w:sz w:val="24"/>
        </w:rPr>
      </w:pPr>
      <w:r w:rsidRPr="008E3C90">
        <w:rPr>
          <w:color w:val="000000"/>
          <w:kern w:val="0"/>
          <w:sz w:val="24"/>
        </w:rPr>
        <w:t>4</w:t>
      </w:r>
      <w:r w:rsidRPr="008E3C90">
        <w:rPr>
          <w:rFonts w:ascii="宋体" w:hAnsi="宋体" w:hint="eastAsia"/>
          <w:color w:val="000000"/>
          <w:kern w:val="0"/>
          <w:sz w:val="24"/>
        </w:rPr>
        <w:t>、了解公共关系的发展趋势。</w:t>
      </w:r>
    </w:p>
    <w:p w:rsidR="004F0A4E" w:rsidRPr="008E3C90" w:rsidRDefault="004F0A4E" w:rsidP="00A84461">
      <w:pPr>
        <w:widowControl/>
        <w:rPr>
          <w:color w:val="000000"/>
          <w:kern w:val="0"/>
          <w:sz w:val="24"/>
        </w:rPr>
      </w:pPr>
      <w:r w:rsidRPr="008E3C90">
        <w:rPr>
          <w:color w:val="000000"/>
          <w:kern w:val="0"/>
          <w:sz w:val="24"/>
        </w:rPr>
        <w:t> </w:t>
      </w:r>
    </w:p>
    <w:p w:rsidR="004F0A4E" w:rsidRPr="008E3C90" w:rsidRDefault="004F0A4E" w:rsidP="00A84461">
      <w:pPr>
        <w:widowControl/>
        <w:rPr>
          <w:color w:val="000000"/>
          <w:kern w:val="0"/>
          <w:sz w:val="24"/>
        </w:rPr>
      </w:pPr>
      <w:r w:rsidRPr="008E3C90">
        <w:rPr>
          <w:rFonts w:ascii="宋体" w:hAnsi="宋体" w:hint="eastAsia"/>
          <w:color w:val="000000"/>
          <w:kern w:val="0"/>
          <w:sz w:val="24"/>
        </w:rPr>
        <w:t>二、教学内容</w:t>
      </w:r>
    </w:p>
    <w:p w:rsidR="004F0A4E" w:rsidRPr="008E3C90" w:rsidRDefault="004F0A4E" w:rsidP="00A84461">
      <w:pPr>
        <w:widowControl/>
        <w:rPr>
          <w:color w:val="000000"/>
          <w:kern w:val="0"/>
          <w:sz w:val="24"/>
        </w:rPr>
      </w:pPr>
      <w:r w:rsidRPr="008E3C90">
        <w:rPr>
          <w:color w:val="000000"/>
          <w:kern w:val="0"/>
          <w:sz w:val="24"/>
        </w:rPr>
        <w:t> </w:t>
      </w:r>
    </w:p>
    <w:p w:rsidR="004F0A4E" w:rsidRPr="008E3C90" w:rsidRDefault="004F0A4E" w:rsidP="00A84461">
      <w:pPr>
        <w:widowControl/>
        <w:rPr>
          <w:color w:val="000000"/>
          <w:kern w:val="0"/>
          <w:sz w:val="24"/>
        </w:rPr>
      </w:pPr>
      <w:r w:rsidRPr="008E3C90">
        <w:rPr>
          <w:color w:val="000000"/>
          <w:kern w:val="0"/>
          <w:sz w:val="24"/>
        </w:rPr>
        <w:t>1</w:t>
      </w:r>
      <w:r w:rsidRPr="008E3C90">
        <w:rPr>
          <w:rFonts w:ascii="宋体" w:hAnsi="宋体" w:hint="eastAsia"/>
          <w:color w:val="000000"/>
          <w:kern w:val="0"/>
          <w:sz w:val="24"/>
        </w:rPr>
        <w:t>、公共关系产生的条件</w:t>
      </w:r>
    </w:p>
    <w:p w:rsidR="004F0A4E" w:rsidRPr="008E3C90" w:rsidRDefault="004F0A4E" w:rsidP="00A84461">
      <w:pPr>
        <w:widowControl/>
        <w:rPr>
          <w:color w:val="000000"/>
          <w:kern w:val="0"/>
          <w:sz w:val="24"/>
        </w:rPr>
      </w:pPr>
      <w:r w:rsidRPr="008E3C90">
        <w:rPr>
          <w:color w:val="000000"/>
          <w:kern w:val="0"/>
          <w:sz w:val="24"/>
        </w:rPr>
        <w:t> </w:t>
      </w:r>
    </w:p>
    <w:p w:rsidR="004F0A4E" w:rsidRPr="008E3C90" w:rsidRDefault="004F0A4E" w:rsidP="00A84461">
      <w:pPr>
        <w:widowControl/>
        <w:rPr>
          <w:color w:val="000000"/>
          <w:kern w:val="0"/>
          <w:sz w:val="24"/>
        </w:rPr>
      </w:pPr>
      <w:r w:rsidRPr="008E3C90">
        <w:rPr>
          <w:rFonts w:ascii="宋体" w:hAnsi="宋体" w:hint="eastAsia"/>
          <w:color w:val="000000"/>
          <w:kern w:val="0"/>
          <w:sz w:val="24"/>
        </w:rPr>
        <w:t>商品经济的存在；民主政治的进步；科学技术的发展。</w:t>
      </w:r>
    </w:p>
    <w:p w:rsidR="004F0A4E" w:rsidRPr="008E3C90" w:rsidRDefault="004F0A4E" w:rsidP="00A84461">
      <w:pPr>
        <w:widowControl/>
        <w:rPr>
          <w:color w:val="000000"/>
          <w:kern w:val="0"/>
          <w:sz w:val="24"/>
        </w:rPr>
      </w:pPr>
      <w:r w:rsidRPr="008E3C90">
        <w:rPr>
          <w:color w:val="000000"/>
          <w:kern w:val="0"/>
          <w:sz w:val="24"/>
        </w:rPr>
        <w:t> </w:t>
      </w:r>
    </w:p>
    <w:p w:rsidR="004F0A4E" w:rsidRPr="008E3C90" w:rsidRDefault="004F0A4E" w:rsidP="00A84461">
      <w:pPr>
        <w:widowControl/>
        <w:rPr>
          <w:color w:val="000000"/>
          <w:kern w:val="0"/>
          <w:sz w:val="24"/>
        </w:rPr>
      </w:pPr>
      <w:r w:rsidRPr="008E3C90">
        <w:rPr>
          <w:color w:val="000000"/>
          <w:kern w:val="0"/>
          <w:sz w:val="24"/>
        </w:rPr>
        <w:t>2</w:t>
      </w:r>
      <w:r w:rsidRPr="008E3C90">
        <w:rPr>
          <w:rFonts w:ascii="宋体" w:hAnsi="宋体" w:hint="eastAsia"/>
          <w:color w:val="000000"/>
          <w:kern w:val="0"/>
          <w:sz w:val="24"/>
        </w:rPr>
        <w:t>、公共关系观念的发展阶段</w:t>
      </w:r>
    </w:p>
    <w:p w:rsidR="004F0A4E" w:rsidRPr="008E3C90" w:rsidRDefault="004F0A4E" w:rsidP="00A84461">
      <w:pPr>
        <w:widowControl/>
        <w:rPr>
          <w:color w:val="000000"/>
          <w:kern w:val="0"/>
          <w:sz w:val="24"/>
        </w:rPr>
      </w:pPr>
      <w:r w:rsidRPr="008E3C90">
        <w:rPr>
          <w:color w:val="000000"/>
          <w:kern w:val="0"/>
          <w:sz w:val="24"/>
        </w:rPr>
        <w:t> </w:t>
      </w:r>
    </w:p>
    <w:p w:rsidR="004F0A4E" w:rsidRPr="008E3C90" w:rsidRDefault="004F0A4E" w:rsidP="00A84461">
      <w:pPr>
        <w:widowControl/>
        <w:rPr>
          <w:color w:val="000000"/>
          <w:kern w:val="0"/>
          <w:sz w:val="24"/>
        </w:rPr>
      </w:pPr>
      <w:r w:rsidRPr="008E3C90">
        <w:rPr>
          <w:rFonts w:ascii="宋体" w:hAnsi="宋体" w:hint="eastAsia"/>
          <w:color w:val="000000"/>
          <w:kern w:val="0"/>
          <w:sz w:val="24"/>
        </w:rPr>
        <w:t>早期的公共关系；中期的公共关系；现代的公共关系。</w:t>
      </w:r>
    </w:p>
    <w:p w:rsidR="004F0A4E" w:rsidRPr="008E3C90" w:rsidRDefault="004F0A4E" w:rsidP="00A84461">
      <w:pPr>
        <w:widowControl/>
        <w:rPr>
          <w:color w:val="000000"/>
          <w:kern w:val="0"/>
          <w:sz w:val="24"/>
        </w:rPr>
      </w:pPr>
      <w:r w:rsidRPr="008E3C90">
        <w:rPr>
          <w:color w:val="000000"/>
          <w:kern w:val="0"/>
          <w:sz w:val="24"/>
        </w:rPr>
        <w:t> </w:t>
      </w:r>
    </w:p>
    <w:p w:rsidR="004F0A4E" w:rsidRPr="008E3C90" w:rsidRDefault="004F0A4E" w:rsidP="00A84461">
      <w:pPr>
        <w:widowControl/>
        <w:rPr>
          <w:color w:val="000000"/>
          <w:kern w:val="0"/>
          <w:sz w:val="24"/>
        </w:rPr>
      </w:pPr>
      <w:r w:rsidRPr="008E3C90">
        <w:rPr>
          <w:color w:val="000000"/>
          <w:kern w:val="0"/>
          <w:sz w:val="24"/>
        </w:rPr>
        <w:t>3</w:t>
      </w:r>
      <w:r w:rsidRPr="008E3C90">
        <w:rPr>
          <w:rFonts w:ascii="宋体" w:hAnsi="宋体" w:hint="eastAsia"/>
          <w:color w:val="000000"/>
          <w:kern w:val="0"/>
          <w:sz w:val="24"/>
        </w:rPr>
        <w:t>、公共关系观念的演变</w:t>
      </w:r>
    </w:p>
    <w:p w:rsidR="004F0A4E" w:rsidRPr="008E3C90" w:rsidRDefault="004F0A4E" w:rsidP="00A84461">
      <w:pPr>
        <w:widowControl/>
        <w:rPr>
          <w:color w:val="000000"/>
          <w:kern w:val="0"/>
          <w:sz w:val="24"/>
        </w:rPr>
      </w:pPr>
      <w:r w:rsidRPr="008E3C90">
        <w:rPr>
          <w:color w:val="000000"/>
          <w:kern w:val="0"/>
          <w:sz w:val="24"/>
        </w:rPr>
        <w:t> </w:t>
      </w:r>
    </w:p>
    <w:p w:rsidR="004F0A4E" w:rsidRPr="008E3C90" w:rsidRDefault="004F0A4E" w:rsidP="00A84461">
      <w:pPr>
        <w:widowControl/>
        <w:rPr>
          <w:color w:val="000000"/>
          <w:kern w:val="0"/>
          <w:sz w:val="24"/>
        </w:rPr>
      </w:pPr>
      <w:r w:rsidRPr="008E3C90">
        <w:rPr>
          <w:rFonts w:ascii="宋体" w:hAnsi="宋体" w:hint="eastAsia"/>
          <w:color w:val="000000"/>
          <w:kern w:val="0"/>
          <w:sz w:val="24"/>
        </w:rPr>
        <w:t>愚弄公众观念时期；单项灌输观念时期；公众导向观念时期；各种公共关系观念的区别。</w:t>
      </w:r>
    </w:p>
    <w:p w:rsidR="004F0A4E" w:rsidRPr="008E3C90" w:rsidRDefault="004F0A4E" w:rsidP="00A84461">
      <w:pPr>
        <w:widowControl/>
        <w:rPr>
          <w:color w:val="000000"/>
          <w:kern w:val="0"/>
          <w:sz w:val="24"/>
        </w:rPr>
      </w:pPr>
      <w:r w:rsidRPr="008E3C90">
        <w:rPr>
          <w:color w:val="000000"/>
          <w:kern w:val="0"/>
          <w:sz w:val="24"/>
        </w:rPr>
        <w:t> </w:t>
      </w:r>
    </w:p>
    <w:p w:rsidR="004F0A4E" w:rsidRPr="008E3C90" w:rsidRDefault="004F0A4E" w:rsidP="00A84461">
      <w:pPr>
        <w:widowControl/>
        <w:rPr>
          <w:color w:val="000000"/>
          <w:kern w:val="0"/>
          <w:sz w:val="24"/>
        </w:rPr>
      </w:pPr>
      <w:r w:rsidRPr="008E3C90">
        <w:rPr>
          <w:color w:val="000000"/>
          <w:kern w:val="0"/>
          <w:sz w:val="24"/>
        </w:rPr>
        <w:t>4</w:t>
      </w:r>
      <w:r w:rsidRPr="008E3C90">
        <w:rPr>
          <w:rFonts w:ascii="宋体" w:hAnsi="宋体" w:hint="eastAsia"/>
          <w:color w:val="000000"/>
          <w:kern w:val="0"/>
          <w:sz w:val="24"/>
        </w:rPr>
        <w:t>、公共关系的发展趋势</w:t>
      </w:r>
    </w:p>
    <w:p w:rsidR="004F0A4E" w:rsidRPr="008E3C90" w:rsidRDefault="004F0A4E" w:rsidP="00A84461">
      <w:pPr>
        <w:widowControl/>
        <w:rPr>
          <w:color w:val="000000"/>
          <w:kern w:val="0"/>
          <w:sz w:val="24"/>
        </w:rPr>
      </w:pPr>
      <w:r w:rsidRPr="008E3C90">
        <w:rPr>
          <w:color w:val="000000"/>
          <w:kern w:val="0"/>
          <w:sz w:val="24"/>
        </w:rPr>
        <w:t> </w:t>
      </w:r>
    </w:p>
    <w:p w:rsidR="004F0A4E" w:rsidRPr="008E3C90" w:rsidRDefault="004F0A4E" w:rsidP="00A84461">
      <w:pPr>
        <w:widowControl/>
        <w:rPr>
          <w:color w:val="000000"/>
          <w:kern w:val="0"/>
          <w:sz w:val="24"/>
        </w:rPr>
      </w:pPr>
      <w:r w:rsidRPr="008E3C90">
        <w:rPr>
          <w:rFonts w:ascii="宋体" w:hAnsi="宋体" w:hint="eastAsia"/>
          <w:color w:val="000000"/>
          <w:kern w:val="0"/>
          <w:sz w:val="24"/>
        </w:rPr>
        <w:t>公共关系在中国的传播与发展；国际公共关系发展趋势。</w:t>
      </w:r>
    </w:p>
    <w:p w:rsidR="004F0A4E" w:rsidRPr="008E3C90" w:rsidRDefault="004F0A4E" w:rsidP="00A84461">
      <w:pPr>
        <w:widowControl/>
        <w:rPr>
          <w:color w:val="000000"/>
          <w:kern w:val="0"/>
          <w:sz w:val="24"/>
        </w:rPr>
      </w:pPr>
      <w:r w:rsidRPr="008E3C90">
        <w:rPr>
          <w:color w:val="000000"/>
          <w:kern w:val="0"/>
          <w:sz w:val="24"/>
        </w:rPr>
        <w:t> </w:t>
      </w:r>
    </w:p>
    <w:p w:rsidR="004F0A4E" w:rsidRPr="008E3C90" w:rsidRDefault="004F0A4E" w:rsidP="00A84461">
      <w:pPr>
        <w:widowControl/>
        <w:rPr>
          <w:color w:val="000000"/>
          <w:kern w:val="0"/>
          <w:sz w:val="24"/>
        </w:rPr>
      </w:pPr>
      <w:r w:rsidRPr="008E3C90">
        <w:rPr>
          <w:color w:val="000000"/>
          <w:kern w:val="0"/>
          <w:sz w:val="24"/>
        </w:rPr>
        <w:t>5</w:t>
      </w:r>
      <w:r w:rsidRPr="008E3C90">
        <w:rPr>
          <w:rFonts w:ascii="宋体" w:hAnsi="宋体" w:hint="eastAsia"/>
          <w:color w:val="000000"/>
          <w:kern w:val="0"/>
          <w:sz w:val="24"/>
        </w:rPr>
        <w:t>、现代公共关系观念的基本内容</w:t>
      </w:r>
    </w:p>
    <w:p w:rsidR="004F0A4E" w:rsidRPr="008E3C90" w:rsidRDefault="004F0A4E" w:rsidP="00A84461">
      <w:pPr>
        <w:widowControl/>
        <w:rPr>
          <w:color w:val="000000"/>
          <w:kern w:val="0"/>
          <w:sz w:val="24"/>
        </w:rPr>
      </w:pPr>
      <w:r w:rsidRPr="008E3C90">
        <w:rPr>
          <w:color w:val="000000"/>
          <w:kern w:val="0"/>
          <w:sz w:val="24"/>
        </w:rPr>
        <w:t> </w:t>
      </w:r>
    </w:p>
    <w:p w:rsidR="004F0A4E" w:rsidRPr="008E3C90" w:rsidRDefault="004F0A4E" w:rsidP="00A84461">
      <w:pPr>
        <w:widowControl/>
        <w:rPr>
          <w:color w:val="000000"/>
          <w:kern w:val="0"/>
          <w:sz w:val="24"/>
        </w:rPr>
      </w:pPr>
      <w:r w:rsidRPr="008E3C90">
        <w:rPr>
          <w:rFonts w:ascii="宋体" w:hAnsi="宋体" w:hint="eastAsia"/>
          <w:color w:val="000000"/>
          <w:kern w:val="0"/>
          <w:sz w:val="24"/>
        </w:rPr>
        <w:t>塑造形象的观念；提高信誉的观念；服务公众的观念；互惠互利的观念；协调沟通的观念；全员公关的观念；立足长远的观念；注重效益的观念。</w:t>
      </w:r>
    </w:p>
    <w:p w:rsidR="004F0A4E" w:rsidRPr="008E3C90" w:rsidRDefault="004F0A4E" w:rsidP="00A84461">
      <w:pPr>
        <w:widowControl/>
        <w:rPr>
          <w:color w:val="000000"/>
          <w:kern w:val="0"/>
          <w:sz w:val="24"/>
        </w:rPr>
      </w:pPr>
      <w:r w:rsidRPr="008E3C90">
        <w:rPr>
          <w:color w:val="000000"/>
          <w:kern w:val="0"/>
          <w:sz w:val="24"/>
        </w:rPr>
        <w:t> </w:t>
      </w:r>
    </w:p>
    <w:p w:rsidR="004F0A4E" w:rsidRPr="008E3C90" w:rsidRDefault="004F0A4E" w:rsidP="00A84461">
      <w:pPr>
        <w:widowControl/>
        <w:rPr>
          <w:color w:val="000000"/>
          <w:kern w:val="0"/>
          <w:sz w:val="24"/>
        </w:rPr>
      </w:pPr>
      <w:r w:rsidRPr="008E3C90">
        <w:rPr>
          <w:rFonts w:ascii="宋体" w:hAnsi="宋体" w:hint="eastAsia"/>
          <w:color w:val="000000"/>
          <w:kern w:val="0"/>
          <w:sz w:val="24"/>
        </w:rPr>
        <w:t>三、思考题</w:t>
      </w:r>
    </w:p>
    <w:p w:rsidR="004F0A4E" w:rsidRPr="008E3C90" w:rsidRDefault="004F0A4E" w:rsidP="00FD45CB">
      <w:pPr>
        <w:pStyle w:val="ListParagraph"/>
        <w:widowControl/>
        <w:numPr>
          <w:ilvl w:val="0"/>
          <w:numId w:val="21"/>
        </w:numPr>
        <w:ind w:firstLineChars="0"/>
        <w:rPr>
          <w:rFonts w:ascii="宋体"/>
          <w:color w:val="000000"/>
          <w:kern w:val="0"/>
          <w:sz w:val="24"/>
        </w:rPr>
      </w:pPr>
      <w:r w:rsidRPr="008E3C90">
        <w:rPr>
          <w:rFonts w:ascii="宋体" w:hAnsi="宋体" w:hint="eastAsia"/>
          <w:color w:val="000000"/>
          <w:kern w:val="0"/>
          <w:sz w:val="24"/>
        </w:rPr>
        <w:t>公共关系产生的条件有哪些？</w:t>
      </w:r>
    </w:p>
    <w:p w:rsidR="004F0A4E" w:rsidRPr="008E3C90" w:rsidRDefault="004F0A4E" w:rsidP="008D7CBA">
      <w:pPr>
        <w:widowControl/>
        <w:rPr>
          <w:color w:val="000000"/>
          <w:kern w:val="0"/>
          <w:sz w:val="24"/>
        </w:rPr>
      </w:pPr>
    </w:p>
    <w:p w:rsidR="004F0A4E" w:rsidRPr="008E3C90" w:rsidRDefault="004F0A4E" w:rsidP="00FD45CB">
      <w:pPr>
        <w:widowControl/>
        <w:rPr>
          <w:rFonts w:ascii="宋体"/>
          <w:color w:val="000000"/>
          <w:kern w:val="0"/>
          <w:sz w:val="24"/>
        </w:rPr>
      </w:pPr>
      <w:r w:rsidRPr="008E3C90">
        <w:rPr>
          <w:color w:val="000000"/>
          <w:kern w:val="0"/>
          <w:sz w:val="24"/>
        </w:rPr>
        <w:t>2</w:t>
      </w:r>
      <w:r w:rsidRPr="008E3C90">
        <w:rPr>
          <w:rFonts w:hint="eastAsia"/>
          <w:color w:val="000000"/>
          <w:kern w:val="0"/>
          <w:sz w:val="24"/>
        </w:rPr>
        <w:t>、理解</w:t>
      </w:r>
      <w:r w:rsidRPr="008E3C90">
        <w:rPr>
          <w:rFonts w:ascii="宋体" w:hAnsi="宋体" w:hint="eastAsia"/>
          <w:color w:val="000000"/>
          <w:kern w:val="0"/>
          <w:sz w:val="24"/>
        </w:rPr>
        <w:t>现代公共关系观念的基本内容。</w:t>
      </w:r>
    </w:p>
    <w:p w:rsidR="004F0A4E" w:rsidRPr="008E3C90" w:rsidRDefault="004F0A4E" w:rsidP="00FD45CB">
      <w:pPr>
        <w:pStyle w:val="ListParagraph"/>
        <w:widowControl/>
        <w:ind w:left="360" w:firstLineChars="0" w:firstLine="0"/>
        <w:rPr>
          <w:color w:val="000000"/>
          <w:kern w:val="0"/>
          <w:sz w:val="24"/>
        </w:rPr>
      </w:pPr>
    </w:p>
    <w:p w:rsidR="004F0A4E" w:rsidRPr="008E3C90" w:rsidRDefault="004F0A4E" w:rsidP="00A84461">
      <w:pPr>
        <w:widowControl/>
        <w:rPr>
          <w:rFonts w:ascii="宋体"/>
          <w:color w:val="000000"/>
          <w:kern w:val="0"/>
          <w:sz w:val="24"/>
        </w:rPr>
      </w:pPr>
      <w:r w:rsidRPr="008E3C90">
        <w:rPr>
          <w:color w:val="000000"/>
          <w:kern w:val="0"/>
          <w:sz w:val="24"/>
        </w:rPr>
        <w:t>3</w:t>
      </w:r>
      <w:r w:rsidRPr="008E3C90">
        <w:rPr>
          <w:rFonts w:hint="eastAsia"/>
          <w:color w:val="000000"/>
          <w:kern w:val="0"/>
          <w:sz w:val="24"/>
        </w:rPr>
        <w:t>、掌握</w:t>
      </w:r>
      <w:r w:rsidRPr="008E3C90">
        <w:rPr>
          <w:rFonts w:ascii="宋体" w:hAnsi="宋体" w:hint="eastAsia"/>
          <w:color w:val="000000"/>
          <w:kern w:val="0"/>
          <w:sz w:val="24"/>
        </w:rPr>
        <w:t>公共关系观念的发展阶段。</w:t>
      </w:r>
    </w:p>
    <w:p w:rsidR="004F0A4E" w:rsidRPr="008E3C90" w:rsidRDefault="004F0A4E" w:rsidP="00A84461">
      <w:pPr>
        <w:widowControl/>
        <w:rPr>
          <w:color w:val="000000"/>
          <w:kern w:val="0"/>
          <w:sz w:val="24"/>
        </w:rPr>
      </w:pPr>
    </w:p>
    <w:p w:rsidR="004F0A4E" w:rsidRPr="008E3C90" w:rsidRDefault="004F0A4E" w:rsidP="00672C47">
      <w:pPr>
        <w:widowControl/>
        <w:rPr>
          <w:color w:val="000000"/>
          <w:kern w:val="0"/>
          <w:sz w:val="24"/>
        </w:rPr>
      </w:pPr>
      <w:r w:rsidRPr="008E3C90">
        <w:rPr>
          <w:rFonts w:ascii="宋体" w:hAnsi="宋体" w:hint="eastAsia"/>
          <w:color w:val="000000"/>
          <w:kern w:val="0"/>
          <w:sz w:val="24"/>
        </w:rPr>
        <w:t>第三章</w:t>
      </w:r>
      <w:r w:rsidRPr="008E3C90">
        <w:rPr>
          <w:color w:val="000000"/>
          <w:kern w:val="0"/>
          <w:sz w:val="24"/>
        </w:rPr>
        <w:t>   </w:t>
      </w:r>
      <w:r w:rsidRPr="008E3C90">
        <w:rPr>
          <w:rFonts w:ascii="宋体" w:hAnsi="宋体" w:hint="eastAsia"/>
          <w:color w:val="000000"/>
          <w:kern w:val="0"/>
          <w:sz w:val="24"/>
        </w:rPr>
        <w:t>公共关系的组织机构及从业人员（</w:t>
      </w:r>
      <w:r w:rsidRPr="008E3C90">
        <w:rPr>
          <w:rFonts w:ascii="宋体" w:hAnsi="宋体"/>
          <w:color w:val="000000"/>
          <w:kern w:val="0"/>
          <w:sz w:val="24"/>
        </w:rPr>
        <w:t>2</w:t>
      </w:r>
      <w:r w:rsidRPr="008E3C90">
        <w:rPr>
          <w:rFonts w:ascii="宋体" w:hAnsi="宋体" w:hint="eastAsia"/>
          <w:color w:val="000000"/>
          <w:kern w:val="0"/>
          <w:sz w:val="24"/>
        </w:rPr>
        <w:t>课时）</w:t>
      </w:r>
    </w:p>
    <w:p w:rsidR="004F0A4E" w:rsidRPr="008E3C90" w:rsidRDefault="004F0A4E" w:rsidP="00672C47">
      <w:pPr>
        <w:widowControl/>
        <w:rPr>
          <w:color w:val="000000"/>
          <w:kern w:val="0"/>
          <w:sz w:val="24"/>
        </w:rPr>
      </w:pPr>
      <w:r w:rsidRPr="008E3C90">
        <w:rPr>
          <w:color w:val="000000"/>
          <w:kern w:val="0"/>
          <w:sz w:val="24"/>
        </w:rPr>
        <w:t> </w:t>
      </w:r>
    </w:p>
    <w:p w:rsidR="004F0A4E" w:rsidRPr="008E3C90" w:rsidRDefault="004F0A4E" w:rsidP="00672C47">
      <w:pPr>
        <w:widowControl/>
        <w:rPr>
          <w:color w:val="000000"/>
          <w:kern w:val="0"/>
          <w:sz w:val="24"/>
        </w:rPr>
      </w:pPr>
      <w:r w:rsidRPr="008E3C90">
        <w:rPr>
          <w:rFonts w:ascii="宋体" w:hAnsi="宋体" w:hint="eastAsia"/>
          <w:color w:val="000000"/>
          <w:kern w:val="0"/>
          <w:sz w:val="24"/>
        </w:rPr>
        <w:t>一、教学要求</w:t>
      </w:r>
    </w:p>
    <w:p w:rsidR="004F0A4E" w:rsidRPr="008E3C90" w:rsidRDefault="004F0A4E" w:rsidP="00672C47">
      <w:pPr>
        <w:widowControl/>
        <w:rPr>
          <w:color w:val="000000"/>
          <w:kern w:val="0"/>
          <w:sz w:val="24"/>
        </w:rPr>
      </w:pPr>
      <w:r w:rsidRPr="008E3C90">
        <w:rPr>
          <w:color w:val="000000"/>
          <w:kern w:val="0"/>
          <w:sz w:val="24"/>
        </w:rPr>
        <w:t> </w:t>
      </w:r>
    </w:p>
    <w:p w:rsidR="004F0A4E" w:rsidRPr="008E3C90" w:rsidRDefault="004F0A4E" w:rsidP="00672C47">
      <w:pPr>
        <w:widowControl/>
        <w:rPr>
          <w:color w:val="000000"/>
          <w:kern w:val="0"/>
          <w:sz w:val="24"/>
        </w:rPr>
      </w:pPr>
      <w:r w:rsidRPr="008E3C90">
        <w:rPr>
          <w:color w:val="000000"/>
          <w:kern w:val="0"/>
          <w:sz w:val="24"/>
        </w:rPr>
        <w:t>1</w:t>
      </w:r>
      <w:r w:rsidRPr="008E3C90">
        <w:rPr>
          <w:rFonts w:ascii="宋体" w:hAnsi="宋体" w:hint="eastAsia"/>
          <w:color w:val="000000"/>
          <w:kern w:val="0"/>
          <w:sz w:val="24"/>
        </w:rPr>
        <w:t>、掌握公共关系部的类型、公共关系公司的类型。</w:t>
      </w:r>
    </w:p>
    <w:p w:rsidR="004F0A4E" w:rsidRPr="008E3C90" w:rsidRDefault="004F0A4E" w:rsidP="00672C47">
      <w:pPr>
        <w:widowControl/>
        <w:rPr>
          <w:color w:val="000000"/>
          <w:kern w:val="0"/>
          <w:sz w:val="24"/>
        </w:rPr>
      </w:pPr>
      <w:r w:rsidRPr="008E3C90">
        <w:rPr>
          <w:color w:val="000000"/>
          <w:kern w:val="0"/>
          <w:sz w:val="24"/>
        </w:rPr>
        <w:t> </w:t>
      </w:r>
    </w:p>
    <w:p w:rsidR="004F0A4E" w:rsidRPr="008E3C90" w:rsidRDefault="004F0A4E" w:rsidP="00672C47">
      <w:pPr>
        <w:widowControl/>
        <w:rPr>
          <w:color w:val="000000"/>
          <w:kern w:val="0"/>
          <w:sz w:val="24"/>
        </w:rPr>
      </w:pPr>
      <w:r w:rsidRPr="008E3C90">
        <w:rPr>
          <w:color w:val="000000"/>
          <w:kern w:val="0"/>
          <w:sz w:val="24"/>
        </w:rPr>
        <w:t>2</w:t>
      </w:r>
      <w:r w:rsidRPr="008E3C90">
        <w:rPr>
          <w:rFonts w:ascii="宋体" w:hAnsi="宋体" w:hint="eastAsia"/>
          <w:color w:val="000000"/>
          <w:kern w:val="0"/>
          <w:sz w:val="24"/>
        </w:rPr>
        <w:t>、知道公共关系从业人员的基本素质、能力结构。</w:t>
      </w:r>
    </w:p>
    <w:p w:rsidR="004F0A4E" w:rsidRPr="008E3C90" w:rsidRDefault="004F0A4E" w:rsidP="00672C47">
      <w:pPr>
        <w:widowControl/>
        <w:rPr>
          <w:color w:val="000000"/>
          <w:kern w:val="0"/>
          <w:sz w:val="24"/>
        </w:rPr>
      </w:pPr>
      <w:r w:rsidRPr="008E3C90">
        <w:rPr>
          <w:color w:val="000000"/>
          <w:kern w:val="0"/>
          <w:sz w:val="24"/>
        </w:rPr>
        <w:t> </w:t>
      </w:r>
    </w:p>
    <w:p w:rsidR="004F0A4E" w:rsidRPr="008E3C90" w:rsidRDefault="004F0A4E" w:rsidP="00672C47">
      <w:pPr>
        <w:widowControl/>
        <w:rPr>
          <w:color w:val="000000"/>
          <w:kern w:val="0"/>
          <w:sz w:val="24"/>
        </w:rPr>
      </w:pPr>
      <w:r w:rsidRPr="008E3C90">
        <w:rPr>
          <w:rFonts w:ascii="宋体" w:hAnsi="宋体" w:hint="eastAsia"/>
          <w:color w:val="000000"/>
          <w:kern w:val="0"/>
          <w:sz w:val="24"/>
        </w:rPr>
        <w:t>二、教学内容</w:t>
      </w:r>
    </w:p>
    <w:p w:rsidR="004F0A4E" w:rsidRPr="008E3C90" w:rsidRDefault="004F0A4E" w:rsidP="00672C47">
      <w:pPr>
        <w:widowControl/>
        <w:rPr>
          <w:color w:val="000000"/>
          <w:kern w:val="0"/>
          <w:sz w:val="24"/>
        </w:rPr>
      </w:pPr>
      <w:r w:rsidRPr="008E3C90">
        <w:rPr>
          <w:color w:val="000000"/>
          <w:kern w:val="0"/>
          <w:sz w:val="24"/>
        </w:rPr>
        <w:t> </w:t>
      </w:r>
    </w:p>
    <w:p w:rsidR="004F0A4E" w:rsidRPr="008E3C90" w:rsidRDefault="004F0A4E" w:rsidP="00672C47">
      <w:pPr>
        <w:widowControl/>
        <w:rPr>
          <w:color w:val="000000"/>
          <w:kern w:val="0"/>
          <w:sz w:val="24"/>
        </w:rPr>
      </w:pPr>
      <w:r w:rsidRPr="008E3C90">
        <w:rPr>
          <w:color w:val="000000"/>
          <w:kern w:val="0"/>
          <w:sz w:val="24"/>
        </w:rPr>
        <w:t>1</w:t>
      </w:r>
      <w:r w:rsidRPr="008E3C90">
        <w:rPr>
          <w:rFonts w:ascii="宋体" w:hAnsi="宋体" w:hint="eastAsia"/>
          <w:color w:val="000000"/>
          <w:kern w:val="0"/>
          <w:sz w:val="24"/>
        </w:rPr>
        <w:t>、公共关系组织机构的类型</w:t>
      </w:r>
    </w:p>
    <w:p w:rsidR="004F0A4E" w:rsidRPr="008E3C90" w:rsidRDefault="004F0A4E" w:rsidP="00672C47">
      <w:pPr>
        <w:widowControl/>
        <w:rPr>
          <w:color w:val="000000"/>
          <w:kern w:val="0"/>
          <w:sz w:val="24"/>
        </w:rPr>
      </w:pPr>
      <w:r w:rsidRPr="008E3C90">
        <w:rPr>
          <w:color w:val="000000"/>
          <w:kern w:val="0"/>
          <w:sz w:val="24"/>
        </w:rPr>
        <w:t> </w:t>
      </w:r>
    </w:p>
    <w:p w:rsidR="004F0A4E" w:rsidRPr="008E3C90" w:rsidRDefault="004F0A4E" w:rsidP="00672C47">
      <w:pPr>
        <w:widowControl/>
        <w:rPr>
          <w:color w:val="000000"/>
          <w:kern w:val="0"/>
          <w:sz w:val="24"/>
        </w:rPr>
      </w:pPr>
      <w:r w:rsidRPr="008E3C90">
        <w:rPr>
          <w:rFonts w:ascii="宋体" w:hAnsi="宋体" w:hint="eastAsia"/>
          <w:color w:val="000000"/>
          <w:kern w:val="0"/>
          <w:sz w:val="24"/>
        </w:rPr>
        <w:t>公共关系部的类型；公共关系公司类型。</w:t>
      </w:r>
    </w:p>
    <w:p w:rsidR="004F0A4E" w:rsidRPr="008E3C90" w:rsidRDefault="004F0A4E" w:rsidP="00672C47">
      <w:pPr>
        <w:widowControl/>
        <w:rPr>
          <w:color w:val="000000"/>
          <w:kern w:val="0"/>
          <w:sz w:val="24"/>
        </w:rPr>
      </w:pPr>
      <w:r w:rsidRPr="008E3C90">
        <w:rPr>
          <w:color w:val="000000"/>
          <w:kern w:val="0"/>
          <w:sz w:val="24"/>
        </w:rPr>
        <w:t> </w:t>
      </w:r>
    </w:p>
    <w:p w:rsidR="004F0A4E" w:rsidRPr="008E3C90" w:rsidRDefault="004F0A4E" w:rsidP="00672C47">
      <w:pPr>
        <w:widowControl/>
        <w:rPr>
          <w:color w:val="000000"/>
          <w:kern w:val="0"/>
          <w:sz w:val="24"/>
        </w:rPr>
      </w:pPr>
      <w:r w:rsidRPr="008E3C90">
        <w:rPr>
          <w:color w:val="000000"/>
          <w:kern w:val="0"/>
          <w:sz w:val="24"/>
        </w:rPr>
        <w:t>2</w:t>
      </w:r>
      <w:r w:rsidRPr="008E3C90">
        <w:rPr>
          <w:rFonts w:ascii="宋体" w:hAnsi="宋体" w:hint="eastAsia"/>
          <w:color w:val="000000"/>
          <w:kern w:val="0"/>
          <w:sz w:val="24"/>
        </w:rPr>
        <w:t>、公共关系部的主要职能</w:t>
      </w:r>
    </w:p>
    <w:p w:rsidR="004F0A4E" w:rsidRPr="008E3C90" w:rsidRDefault="004F0A4E" w:rsidP="00672C47">
      <w:pPr>
        <w:widowControl/>
        <w:rPr>
          <w:color w:val="000000"/>
          <w:kern w:val="0"/>
          <w:sz w:val="24"/>
        </w:rPr>
      </w:pPr>
      <w:r w:rsidRPr="008E3C90">
        <w:rPr>
          <w:color w:val="000000"/>
          <w:kern w:val="0"/>
          <w:sz w:val="24"/>
        </w:rPr>
        <w:t> </w:t>
      </w:r>
    </w:p>
    <w:p w:rsidR="004F0A4E" w:rsidRPr="008E3C90" w:rsidRDefault="004F0A4E" w:rsidP="00672C47">
      <w:pPr>
        <w:widowControl/>
        <w:rPr>
          <w:color w:val="000000"/>
          <w:kern w:val="0"/>
          <w:sz w:val="24"/>
        </w:rPr>
      </w:pPr>
      <w:r w:rsidRPr="008E3C90">
        <w:rPr>
          <w:color w:val="000000"/>
          <w:kern w:val="0"/>
          <w:sz w:val="24"/>
        </w:rPr>
        <w:t> </w:t>
      </w:r>
      <w:r w:rsidRPr="008E3C90">
        <w:rPr>
          <w:rFonts w:hint="eastAsia"/>
          <w:color w:val="000000"/>
          <w:kern w:val="0"/>
          <w:sz w:val="24"/>
        </w:rPr>
        <w:t>信息收集、新闻传播、协调沟通、处理突发事件、举办专门活动。</w:t>
      </w:r>
    </w:p>
    <w:p w:rsidR="004F0A4E" w:rsidRPr="008E3C90" w:rsidRDefault="004F0A4E" w:rsidP="00672C47">
      <w:pPr>
        <w:widowControl/>
        <w:rPr>
          <w:color w:val="000000"/>
          <w:kern w:val="0"/>
          <w:sz w:val="24"/>
        </w:rPr>
      </w:pPr>
    </w:p>
    <w:p w:rsidR="004F0A4E" w:rsidRPr="008E3C90" w:rsidRDefault="004F0A4E" w:rsidP="00672C47">
      <w:pPr>
        <w:widowControl/>
        <w:rPr>
          <w:rFonts w:ascii="宋体"/>
          <w:color w:val="000000"/>
          <w:kern w:val="0"/>
          <w:sz w:val="24"/>
        </w:rPr>
      </w:pPr>
      <w:r w:rsidRPr="008E3C90">
        <w:rPr>
          <w:color w:val="000000"/>
          <w:kern w:val="0"/>
          <w:sz w:val="24"/>
        </w:rPr>
        <w:t>3</w:t>
      </w:r>
      <w:r w:rsidRPr="008E3C90">
        <w:rPr>
          <w:rFonts w:ascii="宋体" w:hAnsi="宋体" w:hint="eastAsia"/>
          <w:color w:val="000000"/>
          <w:kern w:val="0"/>
          <w:sz w:val="24"/>
        </w:rPr>
        <w:t>、公共关系部的组建原则</w:t>
      </w:r>
    </w:p>
    <w:p w:rsidR="004F0A4E" w:rsidRPr="008E3C90" w:rsidRDefault="004F0A4E" w:rsidP="00672C47">
      <w:pPr>
        <w:widowControl/>
        <w:rPr>
          <w:color w:val="000000"/>
          <w:kern w:val="0"/>
          <w:sz w:val="24"/>
        </w:rPr>
      </w:pPr>
      <w:r w:rsidRPr="008E3C90">
        <w:rPr>
          <w:rFonts w:ascii="宋体" w:hAnsi="宋体" w:hint="eastAsia"/>
          <w:color w:val="000000"/>
          <w:kern w:val="0"/>
          <w:sz w:val="24"/>
        </w:rPr>
        <w:t>精简原则、效能原则、灵活机动原则</w:t>
      </w:r>
    </w:p>
    <w:p w:rsidR="004F0A4E" w:rsidRPr="008E3C90" w:rsidRDefault="004F0A4E" w:rsidP="00672C47">
      <w:pPr>
        <w:widowControl/>
        <w:rPr>
          <w:color w:val="000000"/>
          <w:kern w:val="0"/>
          <w:sz w:val="24"/>
        </w:rPr>
      </w:pPr>
      <w:r w:rsidRPr="008E3C90">
        <w:rPr>
          <w:color w:val="000000"/>
          <w:kern w:val="0"/>
          <w:sz w:val="24"/>
        </w:rPr>
        <w:t>  </w:t>
      </w:r>
    </w:p>
    <w:p w:rsidR="004F0A4E" w:rsidRPr="008E3C90" w:rsidRDefault="004F0A4E" w:rsidP="00672C47">
      <w:pPr>
        <w:widowControl/>
        <w:rPr>
          <w:color w:val="000000"/>
          <w:kern w:val="0"/>
          <w:sz w:val="24"/>
        </w:rPr>
      </w:pPr>
      <w:r w:rsidRPr="008E3C90">
        <w:rPr>
          <w:color w:val="000000"/>
          <w:kern w:val="0"/>
          <w:sz w:val="24"/>
        </w:rPr>
        <w:t>4</w:t>
      </w:r>
      <w:r w:rsidRPr="008E3C90">
        <w:rPr>
          <w:rFonts w:ascii="宋体" w:hAnsi="宋体" w:hint="eastAsia"/>
          <w:color w:val="000000"/>
          <w:kern w:val="0"/>
          <w:sz w:val="24"/>
        </w:rPr>
        <w:t>、公共关系从业人员</w:t>
      </w:r>
    </w:p>
    <w:p w:rsidR="004F0A4E" w:rsidRPr="008E3C90" w:rsidRDefault="004F0A4E" w:rsidP="00672C47">
      <w:pPr>
        <w:widowControl/>
        <w:rPr>
          <w:color w:val="000000"/>
          <w:kern w:val="0"/>
          <w:sz w:val="24"/>
        </w:rPr>
      </w:pPr>
      <w:r w:rsidRPr="008E3C90">
        <w:rPr>
          <w:color w:val="000000"/>
          <w:kern w:val="0"/>
          <w:sz w:val="24"/>
        </w:rPr>
        <w:t> </w:t>
      </w:r>
    </w:p>
    <w:p w:rsidR="004F0A4E" w:rsidRPr="008E3C90" w:rsidRDefault="004F0A4E" w:rsidP="00672C47">
      <w:pPr>
        <w:widowControl/>
        <w:rPr>
          <w:color w:val="000000"/>
          <w:kern w:val="0"/>
          <w:sz w:val="24"/>
        </w:rPr>
      </w:pPr>
      <w:r w:rsidRPr="008E3C90">
        <w:rPr>
          <w:color w:val="000000"/>
          <w:kern w:val="0"/>
          <w:sz w:val="24"/>
        </w:rPr>
        <w:t>   </w:t>
      </w:r>
      <w:r w:rsidRPr="008E3C90">
        <w:rPr>
          <w:rFonts w:ascii="宋体" w:hAnsi="宋体" w:hint="eastAsia"/>
          <w:color w:val="000000"/>
          <w:kern w:val="0"/>
          <w:sz w:val="24"/>
        </w:rPr>
        <w:t>公共关系从业人员的基本素质、能力结构。</w:t>
      </w:r>
    </w:p>
    <w:p w:rsidR="004F0A4E" w:rsidRPr="008E3C90" w:rsidRDefault="004F0A4E" w:rsidP="00672C47">
      <w:pPr>
        <w:widowControl/>
        <w:rPr>
          <w:color w:val="000000"/>
          <w:kern w:val="0"/>
          <w:sz w:val="24"/>
        </w:rPr>
      </w:pPr>
      <w:r w:rsidRPr="008E3C90">
        <w:rPr>
          <w:color w:val="000000"/>
          <w:kern w:val="0"/>
          <w:sz w:val="24"/>
        </w:rPr>
        <w:t> </w:t>
      </w:r>
    </w:p>
    <w:p w:rsidR="004F0A4E" w:rsidRPr="008E3C90" w:rsidRDefault="004F0A4E" w:rsidP="00672C47">
      <w:pPr>
        <w:widowControl/>
        <w:rPr>
          <w:rFonts w:ascii="宋体"/>
          <w:color w:val="000000"/>
          <w:kern w:val="0"/>
          <w:sz w:val="24"/>
        </w:rPr>
      </w:pPr>
      <w:r w:rsidRPr="008E3C90">
        <w:rPr>
          <w:rFonts w:ascii="宋体" w:hAnsi="宋体" w:hint="eastAsia"/>
          <w:color w:val="000000"/>
          <w:kern w:val="0"/>
          <w:sz w:val="24"/>
        </w:rPr>
        <w:t>三、思考题</w:t>
      </w:r>
    </w:p>
    <w:p w:rsidR="004F0A4E" w:rsidRPr="008E3C90" w:rsidRDefault="004F0A4E" w:rsidP="00672C47">
      <w:pPr>
        <w:widowControl/>
        <w:rPr>
          <w:rFonts w:ascii="宋体"/>
          <w:color w:val="000000"/>
          <w:kern w:val="0"/>
          <w:sz w:val="24"/>
        </w:rPr>
      </w:pPr>
      <w:r w:rsidRPr="008E3C90">
        <w:rPr>
          <w:rFonts w:ascii="宋体" w:hAnsi="宋体"/>
          <w:color w:val="000000"/>
          <w:kern w:val="0"/>
          <w:sz w:val="24"/>
        </w:rPr>
        <w:t>1</w:t>
      </w:r>
      <w:r w:rsidRPr="008E3C90">
        <w:rPr>
          <w:rFonts w:ascii="宋体" w:hAnsi="宋体" w:hint="eastAsia"/>
          <w:color w:val="000000"/>
          <w:kern w:val="0"/>
          <w:sz w:val="24"/>
        </w:rPr>
        <w:t>、公共关系部的类型、公共关系公司的类型有哪些？</w:t>
      </w:r>
    </w:p>
    <w:p w:rsidR="004F0A4E" w:rsidRPr="008E3C90" w:rsidRDefault="004F0A4E" w:rsidP="00672C47">
      <w:pPr>
        <w:widowControl/>
        <w:rPr>
          <w:color w:val="000000"/>
          <w:kern w:val="0"/>
          <w:sz w:val="24"/>
        </w:rPr>
      </w:pPr>
    </w:p>
    <w:p w:rsidR="004F0A4E" w:rsidRPr="008E3C90" w:rsidRDefault="004F0A4E" w:rsidP="00672C47">
      <w:pPr>
        <w:widowControl/>
        <w:rPr>
          <w:color w:val="000000"/>
          <w:kern w:val="0"/>
          <w:sz w:val="24"/>
        </w:rPr>
      </w:pPr>
      <w:r w:rsidRPr="008E3C90">
        <w:rPr>
          <w:color w:val="000000"/>
          <w:kern w:val="0"/>
          <w:sz w:val="24"/>
        </w:rPr>
        <w:t> 2</w:t>
      </w:r>
      <w:r w:rsidRPr="008E3C90">
        <w:rPr>
          <w:rFonts w:hint="eastAsia"/>
          <w:color w:val="000000"/>
          <w:kern w:val="0"/>
          <w:sz w:val="24"/>
        </w:rPr>
        <w:t>、了解</w:t>
      </w:r>
      <w:r w:rsidRPr="008E3C90">
        <w:rPr>
          <w:color w:val="000000"/>
          <w:kern w:val="0"/>
          <w:sz w:val="24"/>
        </w:rPr>
        <w:t> </w:t>
      </w:r>
      <w:r w:rsidRPr="008E3C90">
        <w:rPr>
          <w:rFonts w:ascii="宋体" w:hAnsi="宋体" w:hint="eastAsia"/>
          <w:color w:val="000000"/>
          <w:kern w:val="0"/>
          <w:sz w:val="24"/>
        </w:rPr>
        <w:t>公共关系从业人员的基本素质、能力结构。</w:t>
      </w:r>
    </w:p>
    <w:p w:rsidR="004F0A4E" w:rsidRPr="008E3C90" w:rsidRDefault="004F0A4E" w:rsidP="00A84461">
      <w:pPr>
        <w:widowControl/>
        <w:rPr>
          <w:color w:val="000000"/>
          <w:kern w:val="0"/>
          <w:sz w:val="24"/>
        </w:rPr>
      </w:pPr>
    </w:p>
    <w:p w:rsidR="004F0A4E" w:rsidRPr="008E3C90" w:rsidRDefault="004F0A4E" w:rsidP="00CF6D5A">
      <w:pPr>
        <w:widowControl/>
        <w:rPr>
          <w:color w:val="000000"/>
          <w:kern w:val="0"/>
          <w:sz w:val="24"/>
        </w:rPr>
      </w:pPr>
      <w:r w:rsidRPr="008E3C90">
        <w:rPr>
          <w:color w:val="000000"/>
          <w:kern w:val="0"/>
          <w:sz w:val="24"/>
        </w:rPr>
        <w:t> </w:t>
      </w:r>
      <w:r w:rsidRPr="008E3C90">
        <w:rPr>
          <w:rFonts w:ascii="宋体" w:hAnsi="宋体" w:hint="eastAsia"/>
          <w:color w:val="000000"/>
          <w:kern w:val="0"/>
          <w:sz w:val="24"/>
        </w:rPr>
        <w:t>第四章</w:t>
      </w:r>
      <w:r w:rsidRPr="008E3C90">
        <w:rPr>
          <w:color w:val="000000"/>
          <w:kern w:val="0"/>
          <w:sz w:val="24"/>
        </w:rPr>
        <w:t>    </w:t>
      </w:r>
      <w:r w:rsidRPr="008E3C90">
        <w:rPr>
          <w:rFonts w:ascii="宋体" w:hAnsi="宋体" w:hint="eastAsia"/>
          <w:color w:val="000000"/>
          <w:kern w:val="0"/>
          <w:sz w:val="24"/>
        </w:rPr>
        <w:t>公共关系传播（</w:t>
      </w:r>
      <w:r w:rsidRPr="008E3C90">
        <w:rPr>
          <w:rFonts w:ascii="宋体" w:hAnsi="宋体"/>
          <w:color w:val="000000"/>
          <w:kern w:val="0"/>
          <w:sz w:val="24"/>
        </w:rPr>
        <w:t>4</w:t>
      </w:r>
      <w:r w:rsidRPr="008E3C90">
        <w:rPr>
          <w:rFonts w:ascii="宋体" w:hAnsi="宋体" w:hint="eastAsia"/>
          <w:color w:val="000000"/>
          <w:kern w:val="0"/>
          <w:sz w:val="24"/>
        </w:rPr>
        <w:t>课时）</w:t>
      </w:r>
    </w:p>
    <w:p w:rsidR="004F0A4E" w:rsidRPr="008E3C90" w:rsidRDefault="004F0A4E" w:rsidP="00CF6D5A">
      <w:pPr>
        <w:widowControl/>
        <w:rPr>
          <w:color w:val="000000"/>
          <w:kern w:val="0"/>
          <w:sz w:val="24"/>
        </w:rPr>
      </w:pPr>
      <w:r w:rsidRPr="008E3C90">
        <w:rPr>
          <w:color w:val="000000"/>
          <w:kern w:val="0"/>
          <w:sz w:val="24"/>
        </w:rPr>
        <w:t> </w:t>
      </w:r>
    </w:p>
    <w:p w:rsidR="004F0A4E" w:rsidRPr="008E3C90" w:rsidRDefault="004F0A4E" w:rsidP="00CF6D5A">
      <w:pPr>
        <w:widowControl/>
        <w:rPr>
          <w:color w:val="000000"/>
          <w:kern w:val="0"/>
          <w:sz w:val="24"/>
        </w:rPr>
      </w:pPr>
      <w:r w:rsidRPr="008E3C90">
        <w:rPr>
          <w:rFonts w:ascii="宋体" w:hAnsi="宋体" w:hint="eastAsia"/>
          <w:color w:val="000000"/>
          <w:kern w:val="0"/>
          <w:sz w:val="24"/>
        </w:rPr>
        <w:t>一、教学要求</w:t>
      </w:r>
    </w:p>
    <w:p w:rsidR="004F0A4E" w:rsidRPr="008E3C90" w:rsidRDefault="004F0A4E" w:rsidP="00CF6D5A">
      <w:pPr>
        <w:widowControl/>
        <w:rPr>
          <w:color w:val="000000"/>
          <w:kern w:val="0"/>
          <w:sz w:val="24"/>
        </w:rPr>
      </w:pPr>
      <w:r w:rsidRPr="008E3C90">
        <w:rPr>
          <w:color w:val="000000"/>
          <w:kern w:val="0"/>
          <w:sz w:val="24"/>
        </w:rPr>
        <w:t> </w:t>
      </w:r>
    </w:p>
    <w:p w:rsidR="004F0A4E" w:rsidRPr="008E3C90" w:rsidRDefault="004F0A4E" w:rsidP="00CF6D5A">
      <w:pPr>
        <w:widowControl/>
        <w:rPr>
          <w:color w:val="000000"/>
          <w:kern w:val="0"/>
          <w:sz w:val="24"/>
        </w:rPr>
      </w:pPr>
      <w:r w:rsidRPr="008E3C90">
        <w:rPr>
          <w:color w:val="000000"/>
          <w:kern w:val="0"/>
          <w:sz w:val="24"/>
        </w:rPr>
        <w:t>1</w:t>
      </w:r>
      <w:r w:rsidRPr="008E3C90">
        <w:rPr>
          <w:rFonts w:ascii="宋体" w:hAnsi="宋体" w:hint="eastAsia"/>
          <w:color w:val="000000"/>
          <w:kern w:val="0"/>
          <w:sz w:val="24"/>
        </w:rPr>
        <w:t>、掌握传播、公共关系传播的概念。</w:t>
      </w:r>
      <w:r w:rsidRPr="008E3C90">
        <w:rPr>
          <w:color w:val="000000"/>
          <w:kern w:val="0"/>
          <w:sz w:val="24"/>
        </w:rPr>
        <w:t>    </w:t>
      </w:r>
    </w:p>
    <w:p w:rsidR="004F0A4E" w:rsidRPr="008E3C90" w:rsidRDefault="004F0A4E" w:rsidP="00CF6D5A">
      <w:pPr>
        <w:widowControl/>
        <w:rPr>
          <w:color w:val="000000"/>
          <w:kern w:val="0"/>
          <w:sz w:val="24"/>
        </w:rPr>
      </w:pPr>
      <w:r w:rsidRPr="008E3C90">
        <w:rPr>
          <w:color w:val="000000"/>
          <w:kern w:val="0"/>
          <w:sz w:val="24"/>
        </w:rPr>
        <w:t> </w:t>
      </w:r>
    </w:p>
    <w:p w:rsidR="004F0A4E" w:rsidRPr="008E3C90" w:rsidRDefault="004F0A4E" w:rsidP="00CF6D5A">
      <w:pPr>
        <w:widowControl/>
        <w:rPr>
          <w:color w:val="000000"/>
          <w:kern w:val="0"/>
          <w:sz w:val="24"/>
        </w:rPr>
      </w:pPr>
      <w:r w:rsidRPr="008E3C90">
        <w:rPr>
          <w:color w:val="000000"/>
          <w:kern w:val="0"/>
          <w:sz w:val="24"/>
        </w:rPr>
        <w:t>2</w:t>
      </w:r>
      <w:r w:rsidRPr="008E3C90">
        <w:rPr>
          <w:rFonts w:ascii="宋体" w:hAnsi="宋体" w:hint="eastAsia"/>
          <w:color w:val="000000"/>
          <w:kern w:val="0"/>
          <w:sz w:val="24"/>
        </w:rPr>
        <w:t>、把握公共关系传播媒介的特性。</w:t>
      </w:r>
    </w:p>
    <w:p w:rsidR="004F0A4E" w:rsidRPr="008E3C90" w:rsidRDefault="004F0A4E" w:rsidP="00CF6D5A">
      <w:pPr>
        <w:widowControl/>
        <w:rPr>
          <w:color w:val="000000"/>
          <w:kern w:val="0"/>
          <w:sz w:val="24"/>
        </w:rPr>
      </w:pPr>
      <w:r w:rsidRPr="008E3C90">
        <w:rPr>
          <w:color w:val="000000"/>
          <w:kern w:val="0"/>
          <w:sz w:val="24"/>
        </w:rPr>
        <w:t> </w:t>
      </w:r>
    </w:p>
    <w:p w:rsidR="004F0A4E" w:rsidRPr="008E3C90" w:rsidRDefault="004F0A4E" w:rsidP="00CF6D5A">
      <w:pPr>
        <w:widowControl/>
        <w:rPr>
          <w:color w:val="000000"/>
          <w:kern w:val="0"/>
          <w:sz w:val="24"/>
        </w:rPr>
      </w:pPr>
      <w:r w:rsidRPr="008E3C90">
        <w:rPr>
          <w:color w:val="000000"/>
          <w:kern w:val="0"/>
          <w:sz w:val="24"/>
        </w:rPr>
        <w:t>3</w:t>
      </w:r>
      <w:r w:rsidRPr="008E3C90">
        <w:rPr>
          <w:rFonts w:ascii="宋体" w:hAnsi="宋体" w:hint="eastAsia"/>
          <w:color w:val="000000"/>
          <w:kern w:val="0"/>
          <w:sz w:val="24"/>
        </w:rPr>
        <w:t>、知道新闻价值、新闻制造、新闻准备的含义。</w:t>
      </w:r>
    </w:p>
    <w:p w:rsidR="004F0A4E" w:rsidRPr="008E3C90" w:rsidRDefault="004F0A4E" w:rsidP="00CF6D5A">
      <w:pPr>
        <w:widowControl/>
        <w:rPr>
          <w:color w:val="000000"/>
          <w:kern w:val="0"/>
          <w:sz w:val="24"/>
        </w:rPr>
      </w:pPr>
      <w:r w:rsidRPr="008E3C90">
        <w:rPr>
          <w:color w:val="000000"/>
          <w:kern w:val="0"/>
          <w:sz w:val="24"/>
        </w:rPr>
        <w:t>  </w:t>
      </w:r>
    </w:p>
    <w:p w:rsidR="004F0A4E" w:rsidRPr="008E3C90" w:rsidRDefault="004F0A4E" w:rsidP="00CF6D5A">
      <w:pPr>
        <w:widowControl/>
        <w:rPr>
          <w:color w:val="000000"/>
          <w:kern w:val="0"/>
          <w:sz w:val="24"/>
        </w:rPr>
      </w:pPr>
      <w:r w:rsidRPr="008E3C90">
        <w:rPr>
          <w:rFonts w:ascii="宋体" w:hAnsi="宋体" w:hint="eastAsia"/>
          <w:color w:val="000000"/>
          <w:kern w:val="0"/>
          <w:sz w:val="24"/>
        </w:rPr>
        <w:t>二、教学内容</w:t>
      </w:r>
    </w:p>
    <w:p w:rsidR="004F0A4E" w:rsidRPr="008E3C90" w:rsidRDefault="004F0A4E" w:rsidP="00CF6D5A">
      <w:pPr>
        <w:widowControl/>
        <w:rPr>
          <w:rFonts w:ascii="宋体"/>
          <w:color w:val="000000"/>
          <w:kern w:val="0"/>
          <w:sz w:val="24"/>
        </w:rPr>
      </w:pPr>
      <w:r w:rsidRPr="008E3C90">
        <w:rPr>
          <w:color w:val="000000"/>
          <w:kern w:val="0"/>
          <w:sz w:val="24"/>
        </w:rPr>
        <w:t> 1</w:t>
      </w:r>
      <w:r w:rsidRPr="008E3C90">
        <w:rPr>
          <w:rFonts w:hint="eastAsia"/>
          <w:color w:val="000000"/>
          <w:kern w:val="0"/>
          <w:sz w:val="24"/>
        </w:rPr>
        <w:t>、</w:t>
      </w:r>
      <w:r w:rsidRPr="008E3C90">
        <w:rPr>
          <w:rFonts w:ascii="宋体" w:hAnsi="宋体" w:hint="eastAsia"/>
          <w:color w:val="000000"/>
          <w:kern w:val="0"/>
          <w:sz w:val="24"/>
        </w:rPr>
        <w:t>传播、公共关系传播的概念。</w:t>
      </w:r>
    </w:p>
    <w:p w:rsidR="004F0A4E" w:rsidRPr="008E3C90" w:rsidRDefault="004F0A4E" w:rsidP="00CF6D5A">
      <w:pPr>
        <w:widowControl/>
        <w:rPr>
          <w:color w:val="000000"/>
          <w:kern w:val="0"/>
          <w:sz w:val="24"/>
        </w:rPr>
      </w:pPr>
      <w:r w:rsidRPr="008E3C90">
        <w:rPr>
          <w:rFonts w:ascii="宋体" w:hAnsi="宋体"/>
          <w:color w:val="000000"/>
          <w:kern w:val="0"/>
          <w:sz w:val="24"/>
        </w:rPr>
        <w:t>2</w:t>
      </w:r>
      <w:r w:rsidRPr="008E3C90">
        <w:rPr>
          <w:rFonts w:ascii="宋体" w:hAnsi="宋体" w:hint="eastAsia"/>
          <w:color w:val="000000"/>
          <w:kern w:val="0"/>
          <w:sz w:val="24"/>
        </w:rPr>
        <w:t>、公共关系传播媒介的特性。</w:t>
      </w:r>
    </w:p>
    <w:p w:rsidR="004F0A4E" w:rsidRPr="008E3C90" w:rsidRDefault="004F0A4E" w:rsidP="00CF6D5A">
      <w:pPr>
        <w:widowControl/>
        <w:rPr>
          <w:color w:val="000000"/>
          <w:kern w:val="0"/>
          <w:sz w:val="24"/>
        </w:rPr>
      </w:pPr>
      <w:r w:rsidRPr="008E3C90">
        <w:rPr>
          <w:color w:val="000000"/>
          <w:kern w:val="0"/>
          <w:sz w:val="24"/>
        </w:rPr>
        <w:t>3</w:t>
      </w:r>
      <w:r w:rsidRPr="008E3C90">
        <w:rPr>
          <w:rFonts w:ascii="宋体" w:hAnsi="宋体" w:hint="eastAsia"/>
          <w:color w:val="000000"/>
          <w:kern w:val="0"/>
          <w:sz w:val="24"/>
        </w:rPr>
        <w:t>、新闻的特征</w:t>
      </w:r>
    </w:p>
    <w:p w:rsidR="004F0A4E" w:rsidRPr="008E3C90" w:rsidRDefault="004F0A4E" w:rsidP="00CF6D5A">
      <w:pPr>
        <w:widowControl/>
        <w:rPr>
          <w:color w:val="000000"/>
          <w:kern w:val="0"/>
          <w:sz w:val="24"/>
        </w:rPr>
      </w:pPr>
      <w:r w:rsidRPr="008E3C90">
        <w:rPr>
          <w:color w:val="000000"/>
          <w:kern w:val="0"/>
          <w:sz w:val="24"/>
        </w:rPr>
        <w:t> </w:t>
      </w:r>
    </w:p>
    <w:p w:rsidR="004F0A4E" w:rsidRPr="008E3C90" w:rsidRDefault="004F0A4E" w:rsidP="00CF6D5A">
      <w:pPr>
        <w:widowControl/>
        <w:rPr>
          <w:color w:val="000000"/>
          <w:kern w:val="0"/>
          <w:sz w:val="24"/>
        </w:rPr>
      </w:pPr>
      <w:r w:rsidRPr="008E3C90">
        <w:rPr>
          <w:color w:val="000000"/>
          <w:kern w:val="0"/>
          <w:sz w:val="24"/>
        </w:rPr>
        <w:t>   </w:t>
      </w:r>
      <w:r w:rsidRPr="008E3C90">
        <w:rPr>
          <w:rFonts w:ascii="宋体" w:hAnsi="宋体" w:hint="eastAsia"/>
          <w:color w:val="000000"/>
          <w:kern w:val="0"/>
          <w:sz w:val="24"/>
        </w:rPr>
        <w:t>新闻传播的真实性、无偿性、可信性、时效性。</w:t>
      </w:r>
    </w:p>
    <w:p w:rsidR="004F0A4E" w:rsidRPr="008E3C90" w:rsidRDefault="004F0A4E" w:rsidP="00CF6D5A">
      <w:pPr>
        <w:widowControl/>
        <w:rPr>
          <w:color w:val="000000"/>
          <w:kern w:val="0"/>
          <w:sz w:val="24"/>
        </w:rPr>
      </w:pPr>
      <w:r w:rsidRPr="008E3C90">
        <w:rPr>
          <w:color w:val="000000"/>
          <w:kern w:val="0"/>
          <w:sz w:val="24"/>
        </w:rPr>
        <w:t> </w:t>
      </w:r>
    </w:p>
    <w:p w:rsidR="004F0A4E" w:rsidRPr="008E3C90" w:rsidRDefault="004F0A4E" w:rsidP="00CF6D5A">
      <w:pPr>
        <w:widowControl/>
        <w:rPr>
          <w:color w:val="000000"/>
          <w:kern w:val="0"/>
          <w:sz w:val="24"/>
        </w:rPr>
      </w:pPr>
      <w:r w:rsidRPr="008E3C90">
        <w:rPr>
          <w:color w:val="000000"/>
          <w:kern w:val="0"/>
          <w:sz w:val="24"/>
        </w:rPr>
        <w:t>4</w:t>
      </w:r>
      <w:r w:rsidRPr="008E3C90">
        <w:rPr>
          <w:rFonts w:ascii="宋体" w:hAnsi="宋体" w:hint="eastAsia"/>
          <w:color w:val="000000"/>
          <w:kern w:val="0"/>
          <w:sz w:val="24"/>
        </w:rPr>
        <w:t>、新闻传播活动的开展</w:t>
      </w:r>
    </w:p>
    <w:p w:rsidR="004F0A4E" w:rsidRPr="008E3C90" w:rsidRDefault="004F0A4E" w:rsidP="00CF6D5A">
      <w:pPr>
        <w:widowControl/>
        <w:rPr>
          <w:color w:val="000000"/>
          <w:kern w:val="0"/>
          <w:sz w:val="24"/>
        </w:rPr>
      </w:pPr>
      <w:r w:rsidRPr="008E3C90">
        <w:rPr>
          <w:color w:val="000000"/>
          <w:kern w:val="0"/>
          <w:sz w:val="24"/>
        </w:rPr>
        <w:t> </w:t>
      </w:r>
    </w:p>
    <w:p w:rsidR="004F0A4E" w:rsidRPr="008E3C90" w:rsidRDefault="004F0A4E" w:rsidP="00CF6D5A">
      <w:pPr>
        <w:widowControl/>
        <w:rPr>
          <w:color w:val="000000"/>
          <w:kern w:val="0"/>
          <w:sz w:val="24"/>
        </w:rPr>
      </w:pPr>
      <w:r w:rsidRPr="008E3C90">
        <w:rPr>
          <w:color w:val="000000"/>
          <w:kern w:val="0"/>
          <w:sz w:val="24"/>
        </w:rPr>
        <w:t>   </w:t>
      </w:r>
      <w:r w:rsidRPr="008E3C90">
        <w:rPr>
          <w:rFonts w:ascii="宋体" w:hAnsi="宋体" w:hint="eastAsia"/>
          <w:color w:val="000000"/>
          <w:kern w:val="0"/>
          <w:sz w:val="24"/>
        </w:rPr>
        <w:t>新闻发现；新闻制造；新闻准备。</w:t>
      </w:r>
    </w:p>
    <w:p w:rsidR="004F0A4E" w:rsidRPr="008E3C90" w:rsidRDefault="004F0A4E" w:rsidP="00CF6D5A">
      <w:pPr>
        <w:widowControl/>
        <w:rPr>
          <w:color w:val="000000"/>
          <w:kern w:val="0"/>
          <w:sz w:val="24"/>
        </w:rPr>
      </w:pPr>
      <w:r w:rsidRPr="008E3C90">
        <w:rPr>
          <w:color w:val="000000"/>
          <w:kern w:val="0"/>
          <w:sz w:val="24"/>
        </w:rPr>
        <w:t> </w:t>
      </w:r>
    </w:p>
    <w:p w:rsidR="004F0A4E" w:rsidRPr="008E3C90" w:rsidRDefault="004F0A4E" w:rsidP="006154D4">
      <w:pPr>
        <w:widowControl/>
        <w:rPr>
          <w:rFonts w:ascii="宋体"/>
          <w:color w:val="000000"/>
          <w:kern w:val="0"/>
          <w:sz w:val="24"/>
        </w:rPr>
      </w:pPr>
      <w:r w:rsidRPr="008E3C90">
        <w:rPr>
          <w:rFonts w:ascii="宋体" w:hAnsi="宋体" w:hint="eastAsia"/>
          <w:color w:val="000000"/>
          <w:kern w:val="0"/>
          <w:sz w:val="24"/>
        </w:rPr>
        <w:t>三、思考题</w:t>
      </w:r>
    </w:p>
    <w:p w:rsidR="004F0A4E" w:rsidRPr="008E3C90" w:rsidRDefault="004F0A4E" w:rsidP="006154D4">
      <w:pPr>
        <w:widowControl/>
        <w:rPr>
          <w:rFonts w:ascii="宋体"/>
          <w:color w:val="000000"/>
          <w:kern w:val="0"/>
          <w:sz w:val="24"/>
        </w:rPr>
      </w:pPr>
    </w:p>
    <w:p w:rsidR="004F0A4E" w:rsidRPr="008E3C90" w:rsidRDefault="004F0A4E" w:rsidP="000C1C0F">
      <w:pPr>
        <w:pStyle w:val="ListParagraph"/>
        <w:widowControl/>
        <w:numPr>
          <w:ilvl w:val="0"/>
          <w:numId w:val="22"/>
        </w:numPr>
        <w:ind w:firstLineChars="0"/>
        <w:rPr>
          <w:rFonts w:ascii="宋体"/>
          <w:color w:val="000000"/>
          <w:kern w:val="0"/>
          <w:sz w:val="24"/>
        </w:rPr>
      </w:pPr>
      <w:r w:rsidRPr="008E3C90">
        <w:rPr>
          <w:rFonts w:ascii="宋体" w:hAnsi="宋体" w:hint="eastAsia"/>
          <w:color w:val="000000"/>
          <w:kern w:val="0"/>
          <w:sz w:val="24"/>
        </w:rPr>
        <w:t>掌握传播、公共关系传播的概念。</w:t>
      </w:r>
    </w:p>
    <w:p w:rsidR="004F0A4E" w:rsidRPr="008E3C90" w:rsidRDefault="004F0A4E" w:rsidP="000C1C0F">
      <w:pPr>
        <w:pStyle w:val="ListParagraph"/>
        <w:widowControl/>
        <w:ind w:left="360" w:firstLineChars="0" w:firstLine="0"/>
        <w:rPr>
          <w:color w:val="000000"/>
          <w:kern w:val="0"/>
          <w:sz w:val="24"/>
        </w:rPr>
      </w:pPr>
    </w:p>
    <w:p w:rsidR="004F0A4E" w:rsidRPr="008E3C90" w:rsidRDefault="004F0A4E" w:rsidP="000C1C0F">
      <w:pPr>
        <w:pStyle w:val="ListParagraph"/>
        <w:widowControl/>
        <w:numPr>
          <w:ilvl w:val="0"/>
          <w:numId w:val="22"/>
        </w:numPr>
        <w:ind w:firstLineChars="0"/>
        <w:rPr>
          <w:rFonts w:ascii="宋体"/>
          <w:color w:val="000000"/>
          <w:kern w:val="0"/>
          <w:sz w:val="24"/>
        </w:rPr>
      </w:pPr>
      <w:r w:rsidRPr="008E3C90">
        <w:rPr>
          <w:rFonts w:ascii="宋体" w:hAnsi="宋体" w:hint="eastAsia"/>
          <w:color w:val="000000"/>
          <w:kern w:val="0"/>
          <w:sz w:val="24"/>
        </w:rPr>
        <w:t>公共关系传播媒介有哪些？</w:t>
      </w:r>
    </w:p>
    <w:p w:rsidR="004F0A4E" w:rsidRPr="008E3C90" w:rsidRDefault="004F0A4E" w:rsidP="000C1C0F">
      <w:pPr>
        <w:widowControl/>
        <w:rPr>
          <w:color w:val="000000"/>
          <w:kern w:val="0"/>
          <w:sz w:val="24"/>
        </w:rPr>
      </w:pPr>
    </w:p>
    <w:p w:rsidR="004F0A4E" w:rsidRPr="00A72E01" w:rsidRDefault="004F0A4E" w:rsidP="00A72E01">
      <w:pPr>
        <w:pStyle w:val="ListParagraph"/>
        <w:widowControl/>
        <w:numPr>
          <w:ilvl w:val="0"/>
          <w:numId w:val="22"/>
        </w:numPr>
        <w:ind w:firstLineChars="0"/>
        <w:rPr>
          <w:color w:val="000000"/>
          <w:kern w:val="0"/>
          <w:sz w:val="24"/>
        </w:rPr>
      </w:pPr>
      <w:r w:rsidRPr="00A72E01">
        <w:rPr>
          <w:rFonts w:hint="eastAsia"/>
          <w:color w:val="000000"/>
          <w:kern w:val="0"/>
          <w:sz w:val="24"/>
        </w:rPr>
        <w:t>实训（</w:t>
      </w:r>
      <w:r w:rsidRPr="00A72E01">
        <w:rPr>
          <w:color w:val="000000"/>
          <w:kern w:val="0"/>
          <w:sz w:val="24"/>
        </w:rPr>
        <w:t>2</w:t>
      </w:r>
      <w:r w:rsidRPr="00A72E01">
        <w:rPr>
          <w:rFonts w:hint="eastAsia"/>
          <w:color w:val="000000"/>
          <w:kern w:val="0"/>
          <w:sz w:val="24"/>
        </w:rPr>
        <w:t>课时）</w:t>
      </w:r>
    </w:p>
    <w:p w:rsidR="004F0A4E" w:rsidRPr="00A72E01" w:rsidRDefault="004F0A4E" w:rsidP="00A72E01">
      <w:pPr>
        <w:widowControl/>
        <w:rPr>
          <w:color w:val="000000"/>
          <w:kern w:val="0"/>
          <w:sz w:val="24"/>
        </w:rPr>
      </w:pPr>
    </w:p>
    <w:p w:rsidR="004F0A4E" w:rsidRPr="008E3C90" w:rsidRDefault="004F0A4E" w:rsidP="006154D4">
      <w:pPr>
        <w:widowControl/>
        <w:rPr>
          <w:rFonts w:ascii="宋体"/>
          <w:color w:val="000000"/>
          <w:kern w:val="0"/>
          <w:sz w:val="24"/>
        </w:rPr>
      </w:pPr>
      <w:r w:rsidRPr="008E3C90">
        <w:rPr>
          <w:rFonts w:hint="eastAsia"/>
          <w:color w:val="000000"/>
          <w:kern w:val="0"/>
          <w:sz w:val="24"/>
        </w:rPr>
        <w:t>学生根据所学</w:t>
      </w:r>
      <w:r w:rsidRPr="008E3C90">
        <w:rPr>
          <w:rFonts w:ascii="宋体" w:hAnsi="宋体" w:hint="eastAsia"/>
          <w:color w:val="000000"/>
          <w:kern w:val="0"/>
          <w:sz w:val="24"/>
        </w:rPr>
        <w:t>公共关系传播的内容，</w:t>
      </w:r>
      <w:r w:rsidRPr="008E3C90">
        <w:rPr>
          <w:rFonts w:hint="eastAsia"/>
          <w:color w:val="000000"/>
          <w:kern w:val="0"/>
          <w:sz w:val="24"/>
        </w:rPr>
        <w:t>自行策划与展示其</w:t>
      </w:r>
      <w:r w:rsidRPr="008E3C90">
        <w:rPr>
          <w:rFonts w:ascii="宋体" w:hAnsi="宋体" w:hint="eastAsia"/>
          <w:color w:val="000000"/>
          <w:kern w:val="0"/>
          <w:sz w:val="24"/>
        </w:rPr>
        <w:t>公共关系传播活动。</w:t>
      </w:r>
    </w:p>
    <w:p w:rsidR="004F0A4E" w:rsidRPr="008E3C90" w:rsidRDefault="004F0A4E" w:rsidP="00A84461">
      <w:pPr>
        <w:widowControl/>
        <w:rPr>
          <w:color w:val="000000"/>
          <w:kern w:val="0"/>
          <w:sz w:val="24"/>
        </w:rPr>
      </w:pPr>
    </w:p>
    <w:p w:rsidR="004F0A4E" w:rsidRPr="008E3C90" w:rsidRDefault="004F0A4E" w:rsidP="00A84461">
      <w:pPr>
        <w:widowControl/>
        <w:rPr>
          <w:color w:val="000000"/>
          <w:kern w:val="0"/>
          <w:sz w:val="24"/>
        </w:rPr>
      </w:pPr>
      <w:r w:rsidRPr="008E3C90">
        <w:rPr>
          <w:color w:val="000000"/>
          <w:kern w:val="0"/>
          <w:sz w:val="24"/>
        </w:rPr>
        <w:t> </w:t>
      </w:r>
      <w:r w:rsidRPr="008E3C90">
        <w:rPr>
          <w:rFonts w:ascii="宋体" w:hAnsi="宋体" w:hint="eastAsia"/>
          <w:color w:val="000000"/>
          <w:kern w:val="0"/>
          <w:sz w:val="24"/>
        </w:rPr>
        <w:t>第五章</w:t>
      </w:r>
      <w:r w:rsidRPr="008E3C90">
        <w:rPr>
          <w:color w:val="000000"/>
          <w:kern w:val="0"/>
          <w:sz w:val="24"/>
        </w:rPr>
        <w:t>   </w:t>
      </w:r>
      <w:r w:rsidRPr="008E3C90">
        <w:rPr>
          <w:rFonts w:ascii="宋体" w:hAnsi="宋体" w:hint="eastAsia"/>
          <w:color w:val="000000"/>
          <w:kern w:val="0"/>
          <w:sz w:val="24"/>
        </w:rPr>
        <w:t>公共关系工作程序（</w:t>
      </w:r>
      <w:r w:rsidRPr="008E3C90">
        <w:rPr>
          <w:rFonts w:ascii="宋体" w:hAnsi="宋体"/>
          <w:color w:val="000000"/>
          <w:kern w:val="0"/>
          <w:sz w:val="24"/>
        </w:rPr>
        <w:t>4</w:t>
      </w:r>
      <w:r w:rsidRPr="008E3C90">
        <w:rPr>
          <w:rFonts w:ascii="宋体" w:hAnsi="宋体" w:hint="eastAsia"/>
          <w:color w:val="000000"/>
          <w:kern w:val="0"/>
          <w:sz w:val="24"/>
        </w:rPr>
        <w:t>课时）</w:t>
      </w:r>
    </w:p>
    <w:p w:rsidR="004F0A4E" w:rsidRPr="008E3C90" w:rsidRDefault="004F0A4E" w:rsidP="00A84461">
      <w:pPr>
        <w:widowControl/>
        <w:rPr>
          <w:color w:val="000000"/>
          <w:kern w:val="0"/>
          <w:sz w:val="24"/>
        </w:rPr>
      </w:pPr>
      <w:r w:rsidRPr="008E3C90">
        <w:rPr>
          <w:color w:val="000000"/>
          <w:kern w:val="0"/>
          <w:sz w:val="24"/>
        </w:rPr>
        <w:t> </w:t>
      </w:r>
    </w:p>
    <w:p w:rsidR="004F0A4E" w:rsidRPr="008E3C90" w:rsidRDefault="004F0A4E" w:rsidP="00A84461">
      <w:pPr>
        <w:widowControl/>
        <w:rPr>
          <w:color w:val="000000"/>
          <w:kern w:val="0"/>
          <w:sz w:val="24"/>
        </w:rPr>
      </w:pPr>
      <w:r w:rsidRPr="008E3C90">
        <w:rPr>
          <w:rFonts w:ascii="宋体" w:hAnsi="宋体" w:hint="eastAsia"/>
          <w:color w:val="000000"/>
          <w:kern w:val="0"/>
          <w:sz w:val="24"/>
        </w:rPr>
        <w:t>一、教学要求</w:t>
      </w:r>
    </w:p>
    <w:p w:rsidR="004F0A4E" w:rsidRPr="008E3C90" w:rsidRDefault="004F0A4E" w:rsidP="00A84461">
      <w:pPr>
        <w:widowControl/>
        <w:rPr>
          <w:color w:val="000000"/>
          <w:kern w:val="0"/>
          <w:sz w:val="24"/>
        </w:rPr>
      </w:pPr>
      <w:r w:rsidRPr="008E3C90">
        <w:rPr>
          <w:color w:val="000000"/>
          <w:kern w:val="0"/>
          <w:sz w:val="24"/>
        </w:rPr>
        <w:t> </w:t>
      </w:r>
    </w:p>
    <w:p w:rsidR="004F0A4E" w:rsidRPr="008E3C90" w:rsidRDefault="004F0A4E" w:rsidP="00171186">
      <w:pPr>
        <w:pStyle w:val="ListParagraph"/>
        <w:widowControl/>
        <w:numPr>
          <w:ilvl w:val="0"/>
          <w:numId w:val="23"/>
        </w:numPr>
        <w:ind w:firstLineChars="0"/>
        <w:rPr>
          <w:rFonts w:ascii="宋体"/>
          <w:color w:val="000000"/>
          <w:kern w:val="0"/>
          <w:sz w:val="24"/>
        </w:rPr>
      </w:pPr>
      <w:r w:rsidRPr="008E3C90">
        <w:rPr>
          <w:rFonts w:ascii="宋体" w:hAnsi="宋体" w:hint="eastAsia"/>
          <w:color w:val="000000"/>
          <w:kern w:val="0"/>
          <w:sz w:val="24"/>
        </w:rPr>
        <w:t>掌握公共关系</w:t>
      </w:r>
      <w:r w:rsidRPr="008E3C90">
        <w:rPr>
          <w:rFonts w:hint="eastAsia"/>
          <w:color w:val="000000"/>
          <w:kern w:val="0"/>
          <w:sz w:val="24"/>
        </w:rPr>
        <w:t>的</w:t>
      </w:r>
      <w:r w:rsidRPr="008E3C90">
        <w:rPr>
          <w:rFonts w:ascii="宋体" w:hAnsi="宋体" w:hint="eastAsia"/>
          <w:color w:val="000000"/>
          <w:kern w:val="0"/>
          <w:sz w:val="24"/>
        </w:rPr>
        <w:t>工作程序。</w:t>
      </w:r>
    </w:p>
    <w:p w:rsidR="004F0A4E" w:rsidRPr="008E3C90" w:rsidRDefault="004F0A4E" w:rsidP="00171186">
      <w:pPr>
        <w:pStyle w:val="ListParagraph"/>
        <w:widowControl/>
        <w:ind w:left="360" w:firstLineChars="0" w:firstLine="0"/>
        <w:rPr>
          <w:color w:val="000000"/>
          <w:kern w:val="0"/>
          <w:sz w:val="24"/>
        </w:rPr>
      </w:pPr>
    </w:p>
    <w:p w:rsidR="004F0A4E" w:rsidRPr="008E3C90" w:rsidRDefault="004F0A4E" w:rsidP="00A84461">
      <w:pPr>
        <w:widowControl/>
        <w:rPr>
          <w:color w:val="000000"/>
          <w:kern w:val="0"/>
          <w:sz w:val="24"/>
        </w:rPr>
      </w:pPr>
      <w:r w:rsidRPr="008E3C90">
        <w:rPr>
          <w:color w:val="000000"/>
          <w:kern w:val="0"/>
          <w:sz w:val="24"/>
        </w:rPr>
        <w:t>2</w:t>
      </w:r>
      <w:r w:rsidRPr="008E3C90">
        <w:rPr>
          <w:rFonts w:ascii="宋体" w:hAnsi="宋体" w:hint="eastAsia"/>
          <w:color w:val="000000"/>
          <w:kern w:val="0"/>
          <w:sz w:val="24"/>
        </w:rPr>
        <w:t>、熟悉公共关系</w:t>
      </w:r>
      <w:r w:rsidRPr="008E3C90">
        <w:rPr>
          <w:rFonts w:hint="eastAsia"/>
          <w:color w:val="000000"/>
          <w:kern w:val="0"/>
          <w:sz w:val="24"/>
        </w:rPr>
        <w:t>的</w:t>
      </w:r>
      <w:r w:rsidRPr="008E3C90">
        <w:rPr>
          <w:rFonts w:ascii="宋体" w:hAnsi="宋体" w:hint="eastAsia"/>
          <w:color w:val="000000"/>
          <w:kern w:val="0"/>
          <w:sz w:val="24"/>
        </w:rPr>
        <w:t>工作方法。</w:t>
      </w:r>
    </w:p>
    <w:p w:rsidR="004F0A4E" w:rsidRPr="008E3C90" w:rsidRDefault="004F0A4E" w:rsidP="00A84461">
      <w:pPr>
        <w:widowControl/>
        <w:rPr>
          <w:color w:val="000000"/>
          <w:kern w:val="0"/>
          <w:sz w:val="24"/>
        </w:rPr>
      </w:pPr>
      <w:r w:rsidRPr="008E3C90">
        <w:rPr>
          <w:color w:val="000000"/>
          <w:kern w:val="0"/>
          <w:sz w:val="24"/>
        </w:rPr>
        <w:t>  </w:t>
      </w:r>
    </w:p>
    <w:p w:rsidR="004F0A4E" w:rsidRPr="008E3C90" w:rsidRDefault="004F0A4E" w:rsidP="00A84461">
      <w:pPr>
        <w:widowControl/>
        <w:rPr>
          <w:color w:val="000000"/>
          <w:kern w:val="0"/>
          <w:sz w:val="24"/>
        </w:rPr>
      </w:pPr>
      <w:r w:rsidRPr="008E3C90">
        <w:rPr>
          <w:rFonts w:ascii="宋体" w:hAnsi="宋体" w:hint="eastAsia"/>
          <w:color w:val="000000"/>
          <w:kern w:val="0"/>
          <w:sz w:val="24"/>
        </w:rPr>
        <w:t>二、教学内容</w:t>
      </w:r>
    </w:p>
    <w:p w:rsidR="004F0A4E" w:rsidRPr="008E3C90" w:rsidRDefault="004F0A4E" w:rsidP="00A84461">
      <w:pPr>
        <w:widowControl/>
        <w:rPr>
          <w:color w:val="000000"/>
          <w:kern w:val="0"/>
          <w:sz w:val="24"/>
        </w:rPr>
      </w:pPr>
      <w:r w:rsidRPr="008E3C90">
        <w:rPr>
          <w:color w:val="000000"/>
          <w:kern w:val="0"/>
          <w:sz w:val="24"/>
        </w:rPr>
        <w:t> </w:t>
      </w:r>
    </w:p>
    <w:p w:rsidR="004F0A4E" w:rsidRPr="008E3C90" w:rsidRDefault="004F0A4E" w:rsidP="00171186">
      <w:pPr>
        <w:pStyle w:val="ListParagraph"/>
        <w:widowControl/>
        <w:numPr>
          <w:ilvl w:val="0"/>
          <w:numId w:val="24"/>
        </w:numPr>
        <w:ind w:firstLineChars="0"/>
        <w:rPr>
          <w:color w:val="000000"/>
          <w:kern w:val="0"/>
          <w:sz w:val="24"/>
        </w:rPr>
      </w:pPr>
      <w:r w:rsidRPr="008E3C90">
        <w:rPr>
          <w:rFonts w:ascii="宋体" w:hAnsi="宋体" w:hint="eastAsia"/>
          <w:color w:val="000000"/>
          <w:kern w:val="0"/>
          <w:sz w:val="24"/>
        </w:rPr>
        <w:t>公共关系</w:t>
      </w:r>
      <w:r w:rsidRPr="008E3C90">
        <w:rPr>
          <w:rFonts w:hint="eastAsia"/>
          <w:color w:val="000000"/>
          <w:kern w:val="0"/>
          <w:sz w:val="24"/>
        </w:rPr>
        <w:t>的</w:t>
      </w:r>
      <w:r w:rsidRPr="008E3C90">
        <w:rPr>
          <w:rFonts w:ascii="宋体" w:hAnsi="宋体" w:hint="eastAsia"/>
          <w:color w:val="000000"/>
          <w:kern w:val="0"/>
          <w:sz w:val="24"/>
        </w:rPr>
        <w:t>工作程序</w:t>
      </w:r>
      <w:r w:rsidRPr="008E3C90">
        <w:rPr>
          <w:color w:val="000000"/>
          <w:kern w:val="0"/>
          <w:sz w:val="24"/>
        </w:rPr>
        <w:t> </w:t>
      </w:r>
    </w:p>
    <w:p w:rsidR="004F0A4E" w:rsidRPr="008E3C90" w:rsidRDefault="004F0A4E" w:rsidP="00171186">
      <w:pPr>
        <w:pStyle w:val="ListParagraph"/>
        <w:widowControl/>
        <w:ind w:left="360" w:firstLineChars="0" w:firstLine="0"/>
        <w:rPr>
          <w:color w:val="000000"/>
          <w:kern w:val="0"/>
          <w:sz w:val="24"/>
        </w:rPr>
      </w:pPr>
    </w:p>
    <w:p w:rsidR="004F0A4E" w:rsidRPr="008E3C90" w:rsidRDefault="004F0A4E" w:rsidP="00A84461">
      <w:pPr>
        <w:widowControl/>
        <w:rPr>
          <w:rFonts w:ascii="宋体"/>
          <w:color w:val="000000"/>
          <w:kern w:val="0"/>
          <w:sz w:val="24"/>
        </w:rPr>
      </w:pPr>
      <w:r w:rsidRPr="008E3C90">
        <w:rPr>
          <w:color w:val="000000"/>
          <w:kern w:val="0"/>
          <w:sz w:val="24"/>
        </w:rPr>
        <w:t> </w:t>
      </w:r>
      <w:r w:rsidRPr="008E3C90">
        <w:rPr>
          <w:rFonts w:ascii="宋体" w:hAnsi="宋体" w:hint="eastAsia"/>
          <w:color w:val="000000"/>
          <w:kern w:val="0"/>
          <w:sz w:val="24"/>
        </w:rPr>
        <w:t>公共关系调查；公共关系策划；公共关系实施；公共关系评估。</w:t>
      </w:r>
    </w:p>
    <w:p w:rsidR="004F0A4E" w:rsidRPr="008E3C90" w:rsidRDefault="004F0A4E" w:rsidP="00A84461">
      <w:pPr>
        <w:widowControl/>
        <w:rPr>
          <w:color w:val="000000"/>
          <w:kern w:val="0"/>
          <w:sz w:val="24"/>
        </w:rPr>
      </w:pPr>
    </w:p>
    <w:p w:rsidR="004F0A4E" w:rsidRPr="008E3C90" w:rsidRDefault="004F0A4E" w:rsidP="00A84461">
      <w:pPr>
        <w:widowControl/>
        <w:rPr>
          <w:color w:val="000000"/>
          <w:kern w:val="0"/>
          <w:sz w:val="24"/>
        </w:rPr>
      </w:pPr>
      <w:r w:rsidRPr="008E3C90">
        <w:rPr>
          <w:color w:val="000000"/>
          <w:kern w:val="0"/>
          <w:sz w:val="24"/>
        </w:rPr>
        <w:t>2</w:t>
      </w:r>
      <w:r w:rsidRPr="008E3C90">
        <w:rPr>
          <w:rFonts w:ascii="宋体" w:hAnsi="宋体" w:hint="eastAsia"/>
          <w:color w:val="000000"/>
          <w:kern w:val="0"/>
          <w:sz w:val="24"/>
        </w:rPr>
        <w:t>、</w:t>
      </w:r>
      <w:r w:rsidRPr="008E3C90">
        <w:rPr>
          <w:color w:val="000000"/>
          <w:kern w:val="0"/>
          <w:sz w:val="24"/>
        </w:rPr>
        <w:t> </w:t>
      </w:r>
      <w:r w:rsidRPr="008E3C90">
        <w:rPr>
          <w:rFonts w:ascii="宋体" w:hAnsi="宋体" w:hint="eastAsia"/>
          <w:color w:val="000000"/>
          <w:kern w:val="0"/>
          <w:sz w:val="24"/>
        </w:rPr>
        <w:t>熟悉公共关系</w:t>
      </w:r>
      <w:r w:rsidRPr="008E3C90">
        <w:rPr>
          <w:rFonts w:hint="eastAsia"/>
          <w:color w:val="000000"/>
          <w:kern w:val="0"/>
          <w:sz w:val="24"/>
        </w:rPr>
        <w:t>的</w:t>
      </w:r>
      <w:r w:rsidRPr="008E3C90">
        <w:rPr>
          <w:rFonts w:ascii="宋体" w:hAnsi="宋体" w:hint="eastAsia"/>
          <w:color w:val="000000"/>
          <w:kern w:val="0"/>
          <w:sz w:val="24"/>
        </w:rPr>
        <w:t>工作方法。</w:t>
      </w:r>
    </w:p>
    <w:p w:rsidR="004F0A4E" w:rsidRPr="008E3C90" w:rsidRDefault="004F0A4E" w:rsidP="00A84461">
      <w:pPr>
        <w:widowControl/>
        <w:rPr>
          <w:color w:val="000000"/>
          <w:kern w:val="0"/>
          <w:sz w:val="24"/>
        </w:rPr>
      </w:pPr>
      <w:r w:rsidRPr="008E3C90">
        <w:rPr>
          <w:color w:val="000000"/>
          <w:kern w:val="0"/>
          <w:sz w:val="24"/>
        </w:rPr>
        <w:t> </w:t>
      </w:r>
      <w:r w:rsidRPr="008E3C90">
        <w:rPr>
          <w:rFonts w:ascii="宋体" w:hAnsi="宋体" w:hint="eastAsia"/>
          <w:color w:val="000000"/>
          <w:kern w:val="0"/>
          <w:sz w:val="24"/>
        </w:rPr>
        <w:t>公共关系调查的方法；公共关系策划的方法；公共关系实施的方法；公共关系评估的方法。</w:t>
      </w:r>
    </w:p>
    <w:p w:rsidR="004F0A4E" w:rsidRPr="008E3C90" w:rsidRDefault="004F0A4E" w:rsidP="00A84461">
      <w:pPr>
        <w:widowControl/>
        <w:rPr>
          <w:rFonts w:ascii="宋体"/>
          <w:color w:val="000000"/>
          <w:kern w:val="0"/>
          <w:sz w:val="24"/>
        </w:rPr>
      </w:pPr>
      <w:r w:rsidRPr="008E3C90">
        <w:rPr>
          <w:rFonts w:ascii="宋体" w:hAnsi="宋体" w:hint="eastAsia"/>
          <w:color w:val="000000"/>
          <w:kern w:val="0"/>
          <w:sz w:val="24"/>
        </w:rPr>
        <w:t>（方法较多，可选择</w:t>
      </w:r>
      <w:r w:rsidRPr="008E3C90">
        <w:rPr>
          <w:rFonts w:ascii="宋体" w:hAnsi="宋体"/>
          <w:color w:val="000000"/>
          <w:kern w:val="0"/>
          <w:sz w:val="24"/>
        </w:rPr>
        <w:t>1-2</w:t>
      </w:r>
      <w:r w:rsidRPr="008E3C90">
        <w:rPr>
          <w:rFonts w:ascii="宋体" w:hAnsi="宋体" w:hint="eastAsia"/>
          <w:color w:val="000000"/>
          <w:kern w:val="0"/>
          <w:sz w:val="24"/>
        </w:rPr>
        <w:t>工作方法作详细讲解，其余的方法适当介绍。）</w:t>
      </w:r>
    </w:p>
    <w:p w:rsidR="004F0A4E" w:rsidRPr="008E3C90" w:rsidRDefault="004F0A4E" w:rsidP="00A84461">
      <w:pPr>
        <w:widowControl/>
        <w:rPr>
          <w:color w:val="000000"/>
          <w:kern w:val="0"/>
          <w:sz w:val="24"/>
        </w:rPr>
      </w:pPr>
    </w:p>
    <w:p w:rsidR="004F0A4E" w:rsidRPr="008E3C90" w:rsidRDefault="004F0A4E" w:rsidP="00A84461">
      <w:pPr>
        <w:widowControl/>
        <w:rPr>
          <w:color w:val="000000"/>
          <w:kern w:val="0"/>
          <w:sz w:val="24"/>
        </w:rPr>
      </w:pPr>
      <w:r w:rsidRPr="008E3C90">
        <w:rPr>
          <w:rFonts w:ascii="宋体" w:hAnsi="宋体" w:hint="eastAsia"/>
          <w:color w:val="000000"/>
          <w:kern w:val="0"/>
          <w:sz w:val="24"/>
        </w:rPr>
        <w:t>三、思考题</w:t>
      </w:r>
    </w:p>
    <w:p w:rsidR="004F0A4E" w:rsidRPr="008E3C90" w:rsidRDefault="004F0A4E" w:rsidP="00A84461">
      <w:pPr>
        <w:widowControl/>
        <w:rPr>
          <w:color w:val="000000"/>
          <w:kern w:val="0"/>
          <w:sz w:val="24"/>
        </w:rPr>
      </w:pPr>
      <w:r w:rsidRPr="008E3C90">
        <w:rPr>
          <w:color w:val="000000"/>
          <w:kern w:val="0"/>
          <w:sz w:val="24"/>
        </w:rPr>
        <w:t> 1</w:t>
      </w:r>
      <w:r w:rsidRPr="008E3C90">
        <w:rPr>
          <w:rFonts w:hint="eastAsia"/>
          <w:color w:val="000000"/>
          <w:kern w:val="0"/>
          <w:sz w:val="24"/>
        </w:rPr>
        <w:t>、</w:t>
      </w:r>
      <w:r w:rsidRPr="008E3C90">
        <w:rPr>
          <w:rFonts w:ascii="宋体" w:hAnsi="宋体" w:hint="eastAsia"/>
          <w:color w:val="000000"/>
          <w:kern w:val="0"/>
          <w:sz w:val="24"/>
        </w:rPr>
        <w:t>公共关系</w:t>
      </w:r>
      <w:r w:rsidRPr="008E3C90">
        <w:rPr>
          <w:rFonts w:hint="eastAsia"/>
          <w:color w:val="000000"/>
          <w:kern w:val="0"/>
          <w:sz w:val="24"/>
        </w:rPr>
        <w:t>包含哪些</w:t>
      </w:r>
      <w:r w:rsidRPr="008E3C90">
        <w:rPr>
          <w:rFonts w:ascii="宋体" w:hAnsi="宋体" w:hint="eastAsia"/>
          <w:color w:val="000000"/>
          <w:kern w:val="0"/>
          <w:sz w:val="24"/>
        </w:rPr>
        <w:t>工作程序？</w:t>
      </w:r>
      <w:r w:rsidRPr="008E3C90">
        <w:rPr>
          <w:color w:val="000000"/>
          <w:kern w:val="0"/>
          <w:sz w:val="24"/>
        </w:rPr>
        <w:t> </w:t>
      </w:r>
    </w:p>
    <w:p w:rsidR="004F0A4E" w:rsidRPr="008E3C90" w:rsidRDefault="004F0A4E" w:rsidP="00A84461">
      <w:pPr>
        <w:widowControl/>
        <w:rPr>
          <w:color w:val="000000"/>
          <w:kern w:val="0"/>
          <w:sz w:val="24"/>
        </w:rPr>
      </w:pPr>
    </w:p>
    <w:p w:rsidR="004F0A4E" w:rsidRPr="008E3C90" w:rsidRDefault="004F0A4E" w:rsidP="00A84461">
      <w:pPr>
        <w:widowControl/>
        <w:rPr>
          <w:rFonts w:ascii="宋体"/>
          <w:color w:val="000000"/>
          <w:kern w:val="0"/>
          <w:sz w:val="24"/>
        </w:rPr>
      </w:pPr>
      <w:r w:rsidRPr="008E3C90">
        <w:rPr>
          <w:color w:val="000000"/>
          <w:kern w:val="0"/>
          <w:sz w:val="24"/>
        </w:rPr>
        <w:t> 2</w:t>
      </w:r>
      <w:r w:rsidRPr="008E3C90">
        <w:rPr>
          <w:rFonts w:hint="eastAsia"/>
          <w:color w:val="000000"/>
          <w:kern w:val="0"/>
          <w:sz w:val="24"/>
        </w:rPr>
        <w:t>、结合相关案例分析</w:t>
      </w:r>
      <w:r w:rsidRPr="008E3C90">
        <w:rPr>
          <w:rFonts w:ascii="宋体" w:hAnsi="宋体" w:hint="eastAsia"/>
          <w:color w:val="000000"/>
          <w:kern w:val="0"/>
          <w:sz w:val="24"/>
        </w:rPr>
        <w:t>公共关系调查的方法。</w:t>
      </w:r>
    </w:p>
    <w:p w:rsidR="004F0A4E" w:rsidRPr="008E3C90" w:rsidRDefault="004F0A4E" w:rsidP="00A84461">
      <w:pPr>
        <w:widowControl/>
        <w:rPr>
          <w:color w:val="000000"/>
          <w:kern w:val="0"/>
          <w:sz w:val="24"/>
        </w:rPr>
      </w:pPr>
    </w:p>
    <w:p w:rsidR="004F0A4E" w:rsidRPr="008E3C90" w:rsidRDefault="004F0A4E" w:rsidP="00A84461">
      <w:pPr>
        <w:widowControl/>
        <w:rPr>
          <w:color w:val="000000"/>
          <w:kern w:val="0"/>
          <w:sz w:val="24"/>
        </w:rPr>
      </w:pPr>
      <w:r w:rsidRPr="008E3C90">
        <w:rPr>
          <w:rFonts w:ascii="宋体" w:hAnsi="宋体" w:hint="eastAsia"/>
          <w:color w:val="000000"/>
          <w:kern w:val="0"/>
          <w:sz w:val="24"/>
        </w:rPr>
        <w:t>第六章</w:t>
      </w:r>
      <w:r w:rsidRPr="008E3C90">
        <w:rPr>
          <w:color w:val="000000"/>
          <w:kern w:val="0"/>
          <w:sz w:val="24"/>
        </w:rPr>
        <w:t>   </w:t>
      </w:r>
      <w:r w:rsidRPr="008E3C90">
        <w:rPr>
          <w:rFonts w:ascii="宋体" w:hAnsi="宋体" w:hint="eastAsia"/>
          <w:color w:val="000000"/>
          <w:kern w:val="0"/>
          <w:sz w:val="24"/>
        </w:rPr>
        <w:t>公共关系日常工作和专项活动（</w:t>
      </w:r>
      <w:r w:rsidRPr="008E3C90">
        <w:rPr>
          <w:rFonts w:ascii="宋体" w:hAnsi="宋体"/>
          <w:color w:val="000000"/>
          <w:kern w:val="0"/>
          <w:sz w:val="24"/>
        </w:rPr>
        <w:t>4</w:t>
      </w:r>
      <w:r w:rsidRPr="008E3C90">
        <w:rPr>
          <w:rFonts w:ascii="宋体" w:hAnsi="宋体" w:hint="eastAsia"/>
          <w:color w:val="000000"/>
          <w:kern w:val="0"/>
          <w:sz w:val="24"/>
        </w:rPr>
        <w:t>课时）</w:t>
      </w:r>
    </w:p>
    <w:p w:rsidR="004F0A4E" w:rsidRPr="008E3C90" w:rsidRDefault="004F0A4E" w:rsidP="00A84461">
      <w:pPr>
        <w:widowControl/>
        <w:rPr>
          <w:color w:val="000000"/>
          <w:kern w:val="0"/>
          <w:sz w:val="24"/>
        </w:rPr>
      </w:pPr>
      <w:r w:rsidRPr="008E3C90">
        <w:rPr>
          <w:color w:val="000000"/>
          <w:kern w:val="0"/>
          <w:sz w:val="24"/>
        </w:rPr>
        <w:t> </w:t>
      </w:r>
    </w:p>
    <w:p w:rsidR="004F0A4E" w:rsidRPr="008E3C90" w:rsidRDefault="004F0A4E" w:rsidP="00A84461">
      <w:pPr>
        <w:widowControl/>
        <w:rPr>
          <w:color w:val="000000"/>
          <w:kern w:val="0"/>
          <w:sz w:val="24"/>
        </w:rPr>
      </w:pPr>
      <w:r w:rsidRPr="008E3C90">
        <w:rPr>
          <w:rFonts w:ascii="宋体" w:hAnsi="宋体" w:hint="eastAsia"/>
          <w:color w:val="000000"/>
          <w:kern w:val="0"/>
          <w:sz w:val="24"/>
        </w:rPr>
        <w:t>一、教学要求</w:t>
      </w:r>
    </w:p>
    <w:p w:rsidR="004F0A4E" w:rsidRPr="008E3C90" w:rsidRDefault="004F0A4E" w:rsidP="00A84461">
      <w:pPr>
        <w:widowControl/>
        <w:rPr>
          <w:color w:val="000000"/>
          <w:kern w:val="0"/>
          <w:sz w:val="24"/>
        </w:rPr>
      </w:pPr>
      <w:r w:rsidRPr="008E3C90">
        <w:rPr>
          <w:color w:val="000000"/>
          <w:kern w:val="0"/>
          <w:sz w:val="24"/>
        </w:rPr>
        <w:t> </w:t>
      </w:r>
    </w:p>
    <w:p w:rsidR="004F0A4E" w:rsidRPr="008E3C90" w:rsidRDefault="004F0A4E" w:rsidP="00334CB4">
      <w:pPr>
        <w:widowControl/>
        <w:rPr>
          <w:color w:val="000000"/>
          <w:kern w:val="0"/>
          <w:sz w:val="24"/>
        </w:rPr>
      </w:pPr>
      <w:r w:rsidRPr="008E3C90">
        <w:rPr>
          <w:color w:val="000000"/>
          <w:kern w:val="0"/>
          <w:sz w:val="24"/>
        </w:rPr>
        <w:t> 1</w:t>
      </w:r>
      <w:r w:rsidRPr="008E3C90">
        <w:rPr>
          <w:rFonts w:hint="eastAsia"/>
          <w:color w:val="000000"/>
          <w:kern w:val="0"/>
          <w:sz w:val="24"/>
        </w:rPr>
        <w:t>、掌握</w:t>
      </w:r>
      <w:r w:rsidRPr="008E3C90">
        <w:rPr>
          <w:color w:val="000000"/>
          <w:kern w:val="0"/>
          <w:sz w:val="24"/>
        </w:rPr>
        <w:t> </w:t>
      </w:r>
      <w:r w:rsidRPr="008E3C90">
        <w:rPr>
          <w:rFonts w:ascii="宋体" w:hAnsi="宋体" w:hint="eastAsia"/>
          <w:color w:val="000000"/>
          <w:kern w:val="0"/>
          <w:sz w:val="24"/>
        </w:rPr>
        <w:t>公共关系日常工作和专项活动的内容。</w:t>
      </w:r>
    </w:p>
    <w:p w:rsidR="004F0A4E" w:rsidRPr="008E3C90" w:rsidRDefault="004F0A4E" w:rsidP="00A84461">
      <w:pPr>
        <w:widowControl/>
        <w:rPr>
          <w:color w:val="000000"/>
          <w:kern w:val="0"/>
          <w:sz w:val="24"/>
        </w:rPr>
      </w:pPr>
    </w:p>
    <w:p w:rsidR="004F0A4E" w:rsidRPr="008E3C90" w:rsidRDefault="004F0A4E" w:rsidP="00A84461">
      <w:pPr>
        <w:widowControl/>
        <w:rPr>
          <w:color w:val="000000"/>
          <w:kern w:val="0"/>
          <w:sz w:val="24"/>
        </w:rPr>
      </w:pPr>
      <w:r w:rsidRPr="008E3C90">
        <w:rPr>
          <w:color w:val="000000"/>
          <w:kern w:val="0"/>
          <w:sz w:val="24"/>
        </w:rPr>
        <w:t>2</w:t>
      </w:r>
      <w:r w:rsidRPr="008E3C90">
        <w:rPr>
          <w:rFonts w:ascii="宋体" w:hAnsi="宋体" w:hint="eastAsia"/>
          <w:color w:val="000000"/>
          <w:kern w:val="0"/>
          <w:sz w:val="24"/>
        </w:rPr>
        <w:t>、熟悉记者招待会注意事项；展览会的特点。</w:t>
      </w:r>
    </w:p>
    <w:p w:rsidR="004F0A4E" w:rsidRPr="008E3C90" w:rsidRDefault="004F0A4E" w:rsidP="00A84461">
      <w:pPr>
        <w:widowControl/>
        <w:rPr>
          <w:color w:val="000000"/>
          <w:kern w:val="0"/>
          <w:sz w:val="24"/>
        </w:rPr>
      </w:pPr>
      <w:r w:rsidRPr="008E3C90">
        <w:rPr>
          <w:color w:val="000000"/>
          <w:kern w:val="0"/>
          <w:sz w:val="24"/>
        </w:rPr>
        <w:t> </w:t>
      </w:r>
    </w:p>
    <w:p w:rsidR="004F0A4E" w:rsidRPr="008E3C90" w:rsidRDefault="004F0A4E" w:rsidP="00A84461">
      <w:pPr>
        <w:widowControl/>
        <w:rPr>
          <w:color w:val="000000"/>
          <w:kern w:val="0"/>
          <w:sz w:val="24"/>
        </w:rPr>
      </w:pPr>
      <w:r w:rsidRPr="008E3C90">
        <w:rPr>
          <w:color w:val="000000"/>
          <w:kern w:val="0"/>
          <w:sz w:val="24"/>
        </w:rPr>
        <w:t>3</w:t>
      </w:r>
      <w:r w:rsidRPr="008E3C90">
        <w:rPr>
          <w:rFonts w:ascii="宋体" w:hAnsi="宋体" w:hint="eastAsia"/>
          <w:color w:val="000000"/>
          <w:kern w:val="0"/>
          <w:sz w:val="24"/>
        </w:rPr>
        <w:t>、知道日常接待工作；如何策划赞助活动。</w:t>
      </w:r>
    </w:p>
    <w:p w:rsidR="004F0A4E" w:rsidRPr="008E3C90" w:rsidRDefault="004F0A4E" w:rsidP="00A84461">
      <w:pPr>
        <w:widowControl/>
        <w:rPr>
          <w:color w:val="000000"/>
          <w:kern w:val="0"/>
          <w:sz w:val="24"/>
        </w:rPr>
      </w:pPr>
      <w:r w:rsidRPr="008E3C90">
        <w:rPr>
          <w:color w:val="000000"/>
          <w:kern w:val="0"/>
          <w:sz w:val="24"/>
        </w:rPr>
        <w:t> </w:t>
      </w:r>
    </w:p>
    <w:p w:rsidR="004F0A4E" w:rsidRPr="008E3C90" w:rsidRDefault="004F0A4E" w:rsidP="00A84461">
      <w:pPr>
        <w:widowControl/>
        <w:rPr>
          <w:color w:val="000000"/>
          <w:kern w:val="0"/>
          <w:sz w:val="24"/>
        </w:rPr>
      </w:pPr>
      <w:r w:rsidRPr="008E3C90">
        <w:rPr>
          <w:color w:val="000000"/>
          <w:kern w:val="0"/>
          <w:sz w:val="24"/>
        </w:rPr>
        <w:t>4</w:t>
      </w:r>
      <w:r w:rsidRPr="008E3C90">
        <w:rPr>
          <w:rFonts w:ascii="宋体" w:hAnsi="宋体" w:hint="eastAsia"/>
          <w:color w:val="000000"/>
          <w:kern w:val="0"/>
          <w:sz w:val="24"/>
        </w:rPr>
        <w:t>、了解开幕（开业）典礼和对外开放参观活动。</w:t>
      </w:r>
    </w:p>
    <w:p w:rsidR="004F0A4E" w:rsidRPr="008E3C90" w:rsidRDefault="004F0A4E" w:rsidP="00A84461">
      <w:pPr>
        <w:widowControl/>
        <w:rPr>
          <w:color w:val="000000"/>
          <w:kern w:val="0"/>
          <w:sz w:val="24"/>
        </w:rPr>
      </w:pPr>
      <w:r w:rsidRPr="008E3C90">
        <w:rPr>
          <w:color w:val="000000"/>
          <w:kern w:val="0"/>
          <w:sz w:val="24"/>
        </w:rPr>
        <w:t> </w:t>
      </w:r>
    </w:p>
    <w:p w:rsidR="004F0A4E" w:rsidRPr="008E3C90" w:rsidRDefault="004F0A4E" w:rsidP="00A84461">
      <w:pPr>
        <w:widowControl/>
        <w:rPr>
          <w:color w:val="000000"/>
          <w:kern w:val="0"/>
          <w:sz w:val="24"/>
        </w:rPr>
      </w:pPr>
      <w:r w:rsidRPr="008E3C90">
        <w:rPr>
          <w:rFonts w:ascii="宋体" w:hAnsi="宋体" w:hint="eastAsia"/>
          <w:color w:val="000000"/>
          <w:kern w:val="0"/>
          <w:sz w:val="24"/>
        </w:rPr>
        <w:t>二、教学内容</w:t>
      </w:r>
    </w:p>
    <w:p w:rsidR="004F0A4E" w:rsidRPr="008E3C90" w:rsidRDefault="004F0A4E" w:rsidP="00A84461">
      <w:pPr>
        <w:widowControl/>
        <w:rPr>
          <w:color w:val="000000"/>
          <w:kern w:val="0"/>
          <w:sz w:val="24"/>
        </w:rPr>
      </w:pPr>
      <w:r w:rsidRPr="008E3C90">
        <w:rPr>
          <w:color w:val="000000"/>
          <w:kern w:val="0"/>
          <w:sz w:val="24"/>
        </w:rPr>
        <w:t> </w:t>
      </w:r>
    </w:p>
    <w:p w:rsidR="004F0A4E" w:rsidRPr="008E3C90" w:rsidRDefault="004F0A4E" w:rsidP="00A84461">
      <w:pPr>
        <w:widowControl/>
        <w:rPr>
          <w:color w:val="000000"/>
          <w:kern w:val="0"/>
          <w:sz w:val="24"/>
        </w:rPr>
      </w:pPr>
      <w:r w:rsidRPr="008E3C90">
        <w:rPr>
          <w:color w:val="000000"/>
          <w:kern w:val="0"/>
          <w:sz w:val="24"/>
        </w:rPr>
        <w:t>1</w:t>
      </w:r>
      <w:r w:rsidRPr="008E3C90">
        <w:rPr>
          <w:rFonts w:ascii="宋体" w:hAnsi="宋体" w:hint="eastAsia"/>
          <w:color w:val="000000"/>
          <w:kern w:val="0"/>
          <w:sz w:val="24"/>
        </w:rPr>
        <w:t>、公共关系日常工作</w:t>
      </w:r>
    </w:p>
    <w:p w:rsidR="004F0A4E" w:rsidRPr="008E3C90" w:rsidRDefault="004F0A4E" w:rsidP="00A84461">
      <w:pPr>
        <w:widowControl/>
        <w:rPr>
          <w:color w:val="000000"/>
          <w:kern w:val="0"/>
          <w:sz w:val="24"/>
        </w:rPr>
      </w:pPr>
      <w:r w:rsidRPr="008E3C90">
        <w:rPr>
          <w:color w:val="000000"/>
          <w:kern w:val="0"/>
          <w:sz w:val="24"/>
        </w:rPr>
        <w:t> </w:t>
      </w:r>
    </w:p>
    <w:p w:rsidR="004F0A4E" w:rsidRPr="008E3C90" w:rsidRDefault="004F0A4E" w:rsidP="00A84461">
      <w:pPr>
        <w:widowControl/>
        <w:rPr>
          <w:color w:val="000000"/>
          <w:kern w:val="0"/>
          <w:sz w:val="24"/>
        </w:rPr>
      </w:pPr>
      <w:r w:rsidRPr="008E3C90">
        <w:rPr>
          <w:rFonts w:ascii="宋体" w:hAnsi="宋体" w:hint="eastAsia"/>
          <w:color w:val="000000"/>
          <w:kern w:val="0"/>
          <w:sz w:val="24"/>
        </w:rPr>
        <w:t>电话接待；来访接待；宣传资料的编写。</w:t>
      </w:r>
    </w:p>
    <w:p w:rsidR="004F0A4E" w:rsidRPr="008E3C90" w:rsidRDefault="004F0A4E" w:rsidP="00A84461">
      <w:pPr>
        <w:widowControl/>
        <w:rPr>
          <w:color w:val="000000"/>
          <w:kern w:val="0"/>
          <w:sz w:val="24"/>
        </w:rPr>
      </w:pPr>
      <w:r w:rsidRPr="008E3C90">
        <w:rPr>
          <w:color w:val="000000"/>
          <w:kern w:val="0"/>
          <w:sz w:val="24"/>
        </w:rPr>
        <w:t> </w:t>
      </w:r>
    </w:p>
    <w:p w:rsidR="004F0A4E" w:rsidRPr="008E3C90" w:rsidRDefault="004F0A4E" w:rsidP="00F01A53">
      <w:pPr>
        <w:pStyle w:val="ListParagraph"/>
        <w:widowControl/>
        <w:numPr>
          <w:ilvl w:val="0"/>
          <w:numId w:val="14"/>
        </w:numPr>
        <w:ind w:firstLineChars="0"/>
        <w:rPr>
          <w:rFonts w:ascii="宋体"/>
          <w:color w:val="000000"/>
          <w:kern w:val="0"/>
          <w:sz w:val="24"/>
        </w:rPr>
      </w:pPr>
      <w:r w:rsidRPr="008E3C90">
        <w:rPr>
          <w:rFonts w:ascii="宋体" w:hAnsi="宋体" w:hint="eastAsia"/>
          <w:color w:val="000000"/>
          <w:kern w:val="0"/>
          <w:sz w:val="24"/>
        </w:rPr>
        <w:t>公共关系专项活动</w:t>
      </w:r>
    </w:p>
    <w:p w:rsidR="004F0A4E" w:rsidRPr="008E3C90" w:rsidRDefault="004F0A4E" w:rsidP="00293BC5">
      <w:pPr>
        <w:pStyle w:val="ListParagraph"/>
        <w:widowControl/>
        <w:ind w:left="360" w:firstLineChars="0" w:firstLine="0"/>
        <w:rPr>
          <w:color w:val="000000"/>
          <w:kern w:val="0"/>
          <w:sz w:val="24"/>
        </w:rPr>
      </w:pPr>
    </w:p>
    <w:p w:rsidR="004F0A4E" w:rsidRPr="008E3C90" w:rsidRDefault="004F0A4E" w:rsidP="00C242F3">
      <w:pPr>
        <w:widowControl/>
        <w:rPr>
          <w:color w:val="000000"/>
          <w:kern w:val="0"/>
          <w:sz w:val="24"/>
        </w:rPr>
      </w:pPr>
      <w:r w:rsidRPr="008E3C90">
        <w:rPr>
          <w:rFonts w:ascii="宋体" w:hAnsi="宋体" w:hint="eastAsia"/>
          <w:color w:val="000000"/>
          <w:kern w:val="0"/>
          <w:sz w:val="24"/>
        </w:rPr>
        <w:t>实施社会赞助活动；举办展览会；处理危机公关；组织开幕典礼；开放参观；</w:t>
      </w:r>
      <w:r w:rsidRPr="008E3C90">
        <w:rPr>
          <w:color w:val="000000"/>
          <w:kern w:val="0"/>
          <w:sz w:val="24"/>
        </w:rPr>
        <w:t> </w:t>
      </w:r>
      <w:r w:rsidRPr="008E3C90">
        <w:rPr>
          <w:rFonts w:ascii="宋体" w:hAnsi="宋体" w:hint="eastAsia"/>
          <w:color w:val="000000"/>
          <w:kern w:val="0"/>
          <w:sz w:val="24"/>
        </w:rPr>
        <w:t>举办记者招待会、新闻发布会等。（活动较多，可选择</w:t>
      </w:r>
      <w:r w:rsidRPr="008E3C90">
        <w:rPr>
          <w:rFonts w:ascii="宋体" w:hAnsi="宋体"/>
          <w:color w:val="000000"/>
          <w:kern w:val="0"/>
          <w:sz w:val="24"/>
        </w:rPr>
        <w:t>1-2</w:t>
      </w:r>
      <w:r w:rsidRPr="008E3C90">
        <w:rPr>
          <w:rFonts w:ascii="宋体" w:hAnsi="宋体" w:hint="eastAsia"/>
          <w:color w:val="000000"/>
          <w:kern w:val="0"/>
          <w:sz w:val="24"/>
        </w:rPr>
        <w:t>个专项活动作详细讲解，其余的方法适当介绍。）</w:t>
      </w:r>
    </w:p>
    <w:p w:rsidR="004F0A4E" w:rsidRPr="008E3C90" w:rsidRDefault="004F0A4E" w:rsidP="00A84461">
      <w:pPr>
        <w:widowControl/>
        <w:rPr>
          <w:color w:val="000000"/>
          <w:kern w:val="0"/>
          <w:sz w:val="24"/>
        </w:rPr>
      </w:pPr>
    </w:p>
    <w:p w:rsidR="004F0A4E" w:rsidRPr="008E3C90" w:rsidRDefault="004F0A4E" w:rsidP="00A84461">
      <w:pPr>
        <w:widowControl/>
        <w:rPr>
          <w:rFonts w:ascii="宋体"/>
          <w:color w:val="000000"/>
          <w:kern w:val="0"/>
          <w:sz w:val="24"/>
        </w:rPr>
      </w:pPr>
      <w:r w:rsidRPr="008E3C90">
        <w:rPr>
          <w:rFonts w:ascii="宋体" w:hAnsi="宋体" w:hint="eastAsia"/>
          <w:color w:val="000000"/>
          <w:kern w:val="0"/>
          <w:sz w:val="24"/>
        </w:rPr>
        <w:t>三、思考题</w:t>
      </w:r>
    </w:p>
    <w:p w:rsidR="004F0A4E" w:rsidRPr="008E3C90" w:rsidRDefault="004F0A4E" w:rsidP="00A84461">
      <w:pPr>
        <w:widowControl/>
        <w:rPr>
          <w:color w:val="000000"/>
          <w:kern w:val="0"/>
          <w:sz w:val="24"/>
        </w:rPr>
      </w:pPr>
    </w:p>
    <w:p w:rsidR="004F0A4E" w:rsidRPr="008E3C90" w:rsidRDefault="004F0A4E" w:rsidP="00171186">
      <w:pPr>
        <w:pStyle w:val="ListParagraph"/>
        <w:widowControl/>
        <w:numPr>
          <w:ilvl w:val="0"/>
          <w:numId w:val="25"/>
        </w:numPr>
        <w:ind w:firstLineChars="0"/>
        <w:rPr>
          <w:rFonts w:ascii="宋体"/>
          <w:color w:val="000000"/>
          <w:kern w:val="0"/>
          <w:sz w:val="24"/>
        </w:rPr>
      </w:pPr>
      <w:r w:rsidRPr="008E3C90">
        <w:rPr>
          <w:rFonts w:ascii="宋体" w:hAnsi="宋体" w:hint="eastAsia"/>
          <w:color w:val="000000"/>
          <w:kern w:val="0"/>
          <w:sz w:val="24"/>
        </w:rPr>
        <w:t>公共关系日常工作和专项活动有哪些？</w:t>
      </w:r>
    </w:p>
    <w:p w:rsidR="004F0A4E" w:rsidRPr="008E3C90" w:rsidRDefault="004F0A4E" w:rsidP="00171186">
      <w:pPr>
        <w:pStyle w:val="ListParagraph"/>
        <w:widowControl/>
        <w:ind w:left="405" w:firstLineChars="0" w:firstLine="0"/>
        <w:rPr>
          <w:color w:val="000000"/>
          <w:kern w:val="0"/>
          <w:sz w:val="24"/>
        </w:rPr>
      </w:pPr>
    </w:p>
    <w:p w:rsidR="004F0A4E" w:rsidRPr="008E3C90" w:rsidRDefault="004F0A4E" w:rsidP="00A84461">
      <w:pPr>
        <w:widowControl/>
        <w:rPr>
          <w:color w:val="000000"/>
          <w:kern w:val="0"/>
          <w:sz w:val="24"/>
        </w:rPr>
      </w:pPr>
      <w:r w:rsidRPr="008E3C90">
        <w:rPr>
          <w:color w:val="000000"/>
          <w:kern w:val="0"/>
          <w:sz w:val="24"/>
        </w:rPr>
        <w:t> 2</w:t>
      </w:r>
      <w:r w:rsidRPr="008E3C90">
        <w:rPr>
          <w:rFonts w:hint="eastAsia"/>
          <w:color w:val="000000"/>
          <w:kern w:val="0"/>
          <w:sz w:val="24"/>
        </w:rPr>
        <w:t>、结合</w:t>
      </w:r>
      <w:r w:rsidRPr="008E3C90">
        <w:rPr>
          <w:rFonts w:ascii="宋体" w:hAnsi="宋体" w:hint="eastAsia"/>
          <w:color w:val="000000"/>
          <w:kern w:val="0"/>
          <w:sz w:val="24"/>
        </w:rPr>
        <w:t>新闻发布会的流程</w:t>
      </w:r>
      <w:r w:rsidRPr="008E3C90">
        <w:rPr>
          <w:rFonts w:hint="eastAsia"/>
          <w:color w:val="000000"/>
          <w:kern w:val="0"/>
          <w:sz w:val="24"/>
        </w:rPr>
        <w:t>分析相关案例。</w:t>
      </w:r>
    </w:p>
    <w:p w:rsidR="004F0A4E" w:rsidRPr="008E3C90" w:rsidRDefault="004F0A4E" w:rsidP="00A84461">
      <w:pPr>
        <w:widowControl/>
        <w:rPr>
          <w:color w:val="000000"/>
          <w:kern w:val="0"/>
          <w:sz w:val="24"/>
        </w:rPr>
      </w:pPr>
    </w:p>
    <w:p w:rsidR="004F0A4E" w:rsidRPr="008E3C90" w:rsidRDefault="004F0A4E" w:rsidP="00A84461">
      <w:pPr>
        <w:widowControl/>
        <w:rPr>
          <w:rFonts w:ascii="宋体"/>
          <w:color w:val="000000"/>
          <w:kern w:val="0"/>
          <w:sz w:val="24"/>
        </w:rPr>
      </w:pPr>
      <w:r w:rsidRPr="008E3C90">
        <w:rPr>
          <w:rFonts w:ascii="宋体" w:hAnsi="宋体" w:hint="eastAsia"/>
          <w:color w:val="000000"/>
          <w:kern w:val="0"/>
          <w:sz w:val="24"/>
        </w:rPr>
        <w:t>第七章</w:t>
      </w:r>
      <w:r w:rsidRPr="008E3C90">
        <w:rPr>
          <w:rFonts w:ascii="宋体" w:hAnsi="宋体"/>
          <w:color w:val="000000"/>
          <w:kern w:val="0"/>
          <w:sz w:val="24"/>
        </w:rPr>
        <w:t xml:space="preserve">  </w:t>
      </w:r>
      <w:r w:rsidRPr="008E3C90">
        <w:rPr>
          <w:rFonts w:ascii="宋体" w:hAnsi="宋体" w:hint="eastAsia"/>
          <w:color w:val="000000"/>
          <w:kern w:val="0"/>
          <w:sz w:val="24"/>
        </w:rPr>
        <w:t>危机管理（</w:t>
      </w:r>
      <w:r w:rsidRPr="008E3C90">
        <w:rPr>
          <w:rFonts w:ascii="宋体" w:hAnsi="宋体"/>
          <w:color w:val="000000"/>
          <w:kern w:val="0"/>
          <w:sz w:val="24"/>
        </w:rPr>
        <w:t>2</w:t>
      </w:r>
      <w:r w:rsidRPr="008E3C90">
        <w:rPr>
          <w:rFonts w:ascii="宋体" w:hAnsi="宋体" w:hint="eastAsia"/>
          <w:color w:val="000000"/>
          <w:kern w:val="0"/>
          <w:sz w:val="24"/>
        </w:rPr>
        <w:t>课时）</w:t>
      </w:r>
    </w:p>
    <w:p w:rsidR="004F0A4E" w:rsidRPr="008E3C90" w:rsidRDefault="004F0A4E" w:rsidP="00A84461">
      <w:pPr>
        <w:widowControl/>
        <w:rPr>
          <w:color w:val="000000"/>
          <w:kern w:val="0"/>
          <w:sz w:val="24"/>
        </w:rPr>
      </w:pPr>
    </w:p>
    <w:p w:rsidR="004F0A4E" w:rsidRPr="008E3C90" w:rsidRDefault="004F0A4E" w:rsidP="008A6FDE">
      <w:pPr>
        <w:pStyle w:val="ListParagraph"/>
        <w:widowControl/>
        <w:numPr>
          <w:ilvl w:val="0"/>
          <w:numId w:val="18"/>
        </w:numPr>
        <w:ind w:firstLineChars="0"/>
        <w:rPr>
          <w:rFonts w:ascii="宋体"/>
          <w:color w:val="000000"/>
          <w:kern w:val="0"/>
          <w:sz w:val="24"/>
        </w:rPr>
      </w:pPr>
      <w:r w:rsidRPr="008E3C90">
        <w:rPr>
          <w:rFonts w:ascii="宋体" w:hAnsi="宋体" w:hint="eastAsia"/>
          <w:color w:val="000000"/>
          <w:kern w:val="0"/>
          <w:sz w:val="24"/>
        </w:rPr>
        <w:t>教学要求</w:t>
      </w:r>
    </w:p>
    <w:p w:rsidR="004F0A4E" w:rsidRPr="008E3C90" w:rsidRDefault="004F0A4E" w:rsidP="008A6FDE">
      <w:pPr>
        <w:pStyle w:val="ListParagraph"/>
        <w:widowControl/>
        <w:ind w:left="420" w:firstLineChars="0" w:firstLine="0"/>
        <w:rPr>
          <w:color w:val="000000"/>
          <w:kern w:val="0"/>
          <w:sz w:val="24"/>
        </w:rPr>
      </w:pPr>
    </w:p>
    <w:p w:rsidR="004F0A4E" w:rsidRPr="008E3C90" w:rsidRDefault="004F0A4E" w:rsidP="008A0FD5">
      <w:pPr>
        <w:widowControl/>
        <w:rPr>
          <w:color w:val="000000"/>
          <w:kern w:val="0"/>
          <w:sz w:val="24"/>
        </w:rPr>
      </w:pPr>
      <w:r w:rsidRPr="008E3C90">
        <w:rPr>
          <w:color w:val="000000"/>
          <w:kern w:val="0"/>
          <w:sz w:val="24"/>
        </w:rPr>
        <w:t>1</w:t>
      </w:r>
      <w:r w:rsidRPr="008E3C90">
        <w:rPr>
          <w:rFonts w:hint="eastAsia"/>
          <w:color w:val="000000"/>
          <w:kern w:val="0"/>
          <w:sz w:val="24"/>
        </w:rPr>
        <w:t>、理解公共关系危机的含义。</w:t>
      </w:r>
    </w:p>
    <w:p w:rsidR="004F0A4E" w:rsidRPr="008E3C90" w:rsidRDefault="004F0A4E" w:rsidP="008A0FD5">
      <w:pPr>
        <w:widowControl/>
        <w:rPr>
          <w:color w:val="000000"/>
          <w:kern w:val="0"/>
          <w:sz w:val="24"/>
        </w:rPr>
      </w:pPr>
    </w:p>
    <w:p w:rsidR="004F0A4E" w:rsidRPr="008E3C90" w:rsidRDefault="004F0A4E" w:rsidP="00A84461">
      <w:pPr>
        <w:widowControl/>
        <w:rPr>
          <w:color w:val="000000"/>
          <w:kern w:val="0"/>
          <w:sz w:val="24"/>
        </w:rPr>
      </w:pPr>
      <w:r w:rsidRPr="008E3C90">
        <w:rPr>
          <w:color w:val="000000"/>
          <w:kern w:val="0"/>
          <w:sz w:val="24"/>
        </w:rPr>
        <w:t>2</w:t>
      </w:r>
      <w:r w:rsidRPr="008E3C90">
        <w:rPr>
          <w:rFonts w:hint="eastAsia"/>
          <w:color w:val="000000"/>
          <w:kern w:val="0"/>
          <w:sz w:val="24"/>
        </w:rPr>
        <w:t>、了解公共关系危机产生的原因。</w:t>
      </w:r>
    </w:p>
    <w:p w:rsidR="004F0A4E" w:rsidRPr="008E3C90" w:rsidRDefault="004F0A4E" w:rsidP="00A84461">
      <w:pPr>
        <w:widowControl/>
        <w:rPr>
          <w:color w:val="000000"/>
          <w:kern w:val="0"/>
          <w:sz w:val="24"/>
        </w:rPr>
      </w:pPr>
    </w:p>
    <w:p w:rsidR="004F0A4E" w:rsidRPr="008E3C90" w:rsidRDefault="004F0A4E" w:rsidP="00A84461">
      <w:pPr>
        <w:widowControl/>
        <w:rPr>
          <w:color w:val="000000"/>
          <w:kern w:val="0"/>
          <w:sz w:val="24"/>
        </w:rPr>
      </w:pPr>
      <w:r w:rsidRPr="008E3C90">
        <w:rPr>
          <w:color w:val="000000"/>
          <w:kern w:val="0"/>
          <w:sz w:val="24"/>
        </w:rPr>
        <w:t>3</w:t>
      </w:r>
      <w:r w:rsidRPr="008E3C90">
        <w:rPr>
          <w:rFonts w:hint="eastAsia"/>
          <w:color w:val="000000"/>
          <w:kern w:val="0"/>
          <w:sz w:val="24"/>
        </w:rPr>
        <w:t>、掌握公共关系危机的处理。</w:t>
      </w:r>
    </w:p>
    <w:p w:rsidR="004F0A4E" w:rsidRPr="008E3C90" w:rsidRDefault="004F0A4E" w:rsidP="00A84461">
      <w:pPr>
        <w:widowControl/>
        <w:rPr>
          <w:color w:val="000000"/>
          <w:kern w:val="0"/>
          <w:sz w:val="24"/>
        </w:rPr>
      </w:pPr>
    </w:p>
    <w:p w:rsidR="004F0A4E" w:rsidRPr="008E3C90" w:rsidRDefault="004F0A4E" w:rsidP="00293BC5">
      <w:pPr>
        <w:widowControl/>
        <w:rPr>
          <w:rFonts w:ascii="宋体"/>
          <w:color w:val="000000"/>
          <w:kern w:val="0"/>
          <w:sz w:val="24"/>
        </w:rPr>
      </w:pPr>
      <w:r w:rsidRPr="008E3C90">
        <w:rPr>
          <w:rFonts w:ascii="宋体" w:hAnsi="宋体" w:hint="eastAsia"/>
          <w:color w:val="000000"/>
          <w:kern w:val="0"/>
          <w:sz w:val="24"/>
        </w:rPr>
        <w:t>二、教学内容</w:t>
      </w:r>
    </w:p>
    <w:p w:rsidR="004F0A4E" w:rsidRPr="008E3C90" w:rsidRDefault="004F0A4E" w:rsidP="00293BC5">
      <w:pPr>
        <w:widowControl/>
        <w:rPr>
          <w:color w:val="000000"/>
          <w:kern w:val="0"/>
          <w:sz w:val="24"/>
        </w:rPr>
      </w:pPr>
    </w:p>
    <w:p w:rsidR="004F0A4E" w:rsidRPr="008E3C90" w:rsidRDefault="004F0A4E" w:rsidP="008A6FDE">
      <w:pPr>
        <w:pStyle w:val="ListParagraph"/>
        <w:widowControl/>
        <w:numPr>
          <w:ilvl w:val="0"/>
          <w:numId w:val="26"/>
        </w:numPr>
        <w:ind w:firstLineChars="0"/>
        <w:rPr>
          <w:color w:val="000000"/>
          <w:kern w:val="0"/>
          <w:sz w:val="24"/>
        </w:rPr>
      </w:pPr>
      <w:r w:rsidRPr="008E3C90">
        <w:rPr>
          <w:rFonts w:hint="eastAsia"/>
          <w:color w:val="000000"/>
          <w:kern w:val="0"/>
          <w:sz w:val="24"/>
        </w:rPr>
        <w:t>公共关系危机概述</w:t>
      </w:r>
    </w:p>
    <w:p w:rsidR="004F0A4E" w:rsidRPr="008E3C90" w:rsidRDefault="004F0A4E" w:rsidP="008A6FDE">
      <w:pPr>
        <w:pStyle w:val="ListParagraph"/>
        <w:widowControl/>
        <w:ind w:left="405" w:firstLineChars="0" w:firstLine="0"/>
        <w:rPr>
          <w:color w:val="000000"/>
          <w:kern w:val="0"/>
          <w:sz w:val="24"/>
        </w:rPr>
      </w:pPr>
    </w:p>
    <w:p w:rsidR="004F0A4E" w:rsidRPr="008E3C90" w:rsidRDefault="004F0A4E" w:rsidP="00293BC5">
      <w:pPr>
        <w:widowControl/>
        <w:rPr>
          <w:color w:val="000000"/>
          <w:kern w:val="0"/>
          <w:sz w:val="24"/>
        </w:rPr>
      </w:pPr>
      <w:r w:rsidRPr="008E3C90">
        <w:rPr>
          <w:rFonts w:hint="eastAsia"/>
          <w:color w:val="000000"/>
          <w:kern w:val="0"/>
          <w:sz w:val="24"/>
        </w:rPr>
        <w:t>公共关系危机的含义；公共关系危机管理；公共关系危机的特点；公共关系危机产生的原因及其特点。</w:t>
      </w:r>
    </w:p>
    <w:p w:rsidR="004F0A4E" w:rsidRPr="008E3C90" w:rsidRDefault="004F0A4E" w:rsidP="00293BC5">
      <w:pPr>
        <w:widowControl/>
        <w:rPr>
          <w:color w:val="000000"/>
          <w:kern w:val="0"/>
          <w:sz w:val="24"/>
        </w:rPr>
      </w:pPr>
    </w:p>
    <w:p w:rsidR="004F0A4E" w:rsidRPr="008E3C90" w:rsidRDefault="004F0A4E" w:rsidP="00D163C1">
      <w:pPr>
        <w:pStyle w:val="ListParagraph"/>
        <w:widowControl/>
        <w:numPr>
          <w:ilvl w:val="0"/>
          <w:numId w:val="15"/>
        </w:numPr>
        <w:ind w:firstLineChars="0"/>
        <w:rPr>
          <w:color w:val="000000"/>
          <w:kern w:val="0"/>
          <w:sz w:val="24"/>
        </w:rPr>
      </w:pPr>
      <w:r w:rsidRPr="008E3C90">
        <w:rPr>
          <w:rFonts w:hint="eastAsia"/>
          <w:color w:val="000000"/>
          <w:kern w:val="0"/>
          <w:sz w:val="24"/>
        </w:rPr>
        <w:t>公共关系危机管理的过程</w:t>
      </w:r>
    </w:p>
    <w:p w:rsidR="004F0A4E" w:rsidRPr="008E3C90" w:rsidRDefault="004F0A4E" w:rsidP="008A6FDE">
      <w:pPr>
        <w:pStyle w:val="ListParagraph"/>
        <w:widowControl/>
        <w:ind w:left="360" w:firstLineChars="0" w:firstLine="0"/>
        <w:rPr>
          <w:color w:val="000000"/>
          <w:kern w:val="0"/>
          <w:sz w:val="24"/>
        </w:rPr>
      </w:pPr>
    </w:p>
    <w:p w:rsidR="004F0A4E" w:rsidRPr="008E3C90" w:rsidRDefault="004F0A4E" w:rsidP="00D163C1">
      <w:pPr>
        <w:widowControl/>
        <w:rPr>
          <w:color w:val="000000"/>
          <w:kern w:val="0"/>
          <w:sz w:val="24"/>
        </w:rPr>
      </w:pPr>
      <w:r w:rsidRPr="008E3C90">
        <w:rPr>
          <w:rFonts w:hint="eastAsia"/>
          <w:color w:val="000000"/>
          <w:kern w:val="0"/>
          <w:sz w:val="24"/>
        </w:rPr>
        <w:t>公共关系危机预警；公共关系危机处理；公共关系善后。</w:t>
      </w:r>
    </w:p>
    <w:p w:rsidR="004F0A4E" w:rsidRPr="008E3C90" w:rsidRDefault="004F0A4E" w:rsidP="00D163C1">
      <w:pPr>
        <w:widowControl/>
        <w:rPr>
          <w:color w:val="000000"/>
          <w:kern w:val="0"/>
          <w:sz w:val="24"/>
        </w:rPr>
      </w:pPr>
    </w:p>
    <w:p w:rsidR="004F0A4E" w:rsidRPr="008E3C90" w:rsidRDefault="004F0A4E" w:rsidP="00D163C1">
      <w:pPr>
        <w:widowControl/>
        <w:rPr>
          <w:color w:val="000000"/>
          <w:kern w:val="0"/>
          <w:sz w:val="24"/>
        </w:rPr>
      </w:pPr>
      <w:r w:rsidRPr="008E3C90">
        <w:rPr>
          <w:rFonts w:hint="eastAsia"/>
          <w:color w:val="000000"/>
          <w:kern w:val="0"/>
          <w:sz w:val="24"/>
        </w:rPr>
        <w:t>三、思考题</w:t>
      </w:r>
    </w:p>
    <w:p w:rsidR="004F0A4E" w:rsidRPr="008E3C90" w:rsidRDefault="004F0A4E" w:rsidP="00D163C1">
      <w:pPr>
        <w:widowControl/>
        <w:rPr>
          <w:color w:val="000000"/>
          <w:kern w:val="0"/>
          <w:sz w:val="24"/>
        </w:rPr>
      </w:pPr>
    </w:p>
    <w:p w:rsidR="004F0A4E" w:rsidRPr="008E3C90" w:rsidRDefault="004F0A4E" w:rsidP="00293BC5">
      <w:pPr>
        <w:widowControl/>
        <w:rPr>
          <w:color w:val="000000"/>
          <w:kern w:val="0"/>
          <w:sz w:val="24"/>
        </w:rPr>
      </w:pPr>
      <w:r w:rsidRPr="008E3C90">
        <w:rPr>
          <w:color w:val="000000"/>
          <w:kern w:val="0"/>
          <w:sz w:val="24"/>
        </w:rPr>
        <w:t>1</w:t>
      </w:r>
      <w:r w:rsidRPr="008E3C90">
        <w:rPr>
          <w:rFonts w:hint="eastAsia"/>
          <w:color w:val="000000"/>
          <w:kern w:val="0"/>
          <w:sz w:val="24"/>
        </w:rPr>
        <w:t>、理解公共关系危机的含义。</w:t>
      </w:r>
    </w:p>
    <w:p w:rsidR="004F0A4E" w:rsidRPr="008E3C90" w:rsidRDefault="004F0A4E" w:rsidP="00293BC5">
      <w:pPr>
        <w:widowControl/>
        <w:rPr>
          <w:color w:val="000000"/>
          <w:kern w:val="0"/>
          <w:sz w:val="24"/>
        </w:rPr>
      </w:pPr>
    </w:p>
    <w:p w:rsidR="004F0A4E" w:rsidRPr="008E3C90" w:rsidRDefault="004F0A4E" w:rsidP="00293BC5">
      <w:pPr>
        <w:widowControl/>
        <w:rPr>
          <w:color w:val="000000"/>
          <w:kern w:val="0"/>
          <w:sz w:val="24"/>
        </w:rPr>
      </w:pPr>
      <w:r w:rsidRPr="008E3C90">
        <w:rPr>
          <w:color w:val="000000"/>
          <w:kern w:val="0"/>
          <w:sz w:val="24"/>
        </w:rPr>
        <w:t>2</w:t>
      </w:r>
      <w:r w:rsidRPr="008E3C90">
        <w:rPr>
          <w:rFonts w:hint="eastAsia"/>
          <w:color w:val="000000"/>
          <w:kern w:val="0"/>
          <w:sz w:val="24"/>
        </w:rPr>
        <w:t>、掌握公共关系危机的处理，并结合案例加以分析。</w:t>
      </w:r>
    </w:p>
    <w:p w:rsidR="004F0A4E" w:rsidRPr="008E3C90" w:rsidRDefault="004F0A4E" w:rsidP="00293BC5">
      <w:pPr>
        <w:widowControl/>
        <w:rPr>
          <w:color w:val="000000"/>
          <w:kern w:val="0"/>
          <w:sz w:val="24"/>
        </w:rPr>
      </w:pPr>
    </w:p>
    <w:p w:rsidR="004F0A4E" w:rsidRPr="008E3C90" w:rsidRDefault="004F0A4E" w:rsidP="008833C7">
      <w:pPr>
        <w:widowControl/>
        <w:rPr>
          <w:color w:val="000000"/>
          <w:kern w:val="0"/>
          <w:sz w:val="24"/>
        </w:rPr>
      </w:pPr>
      <w:r w:rsidRPr="008E3C90">
        <w:rPr>
          <w:rFonts w:ascii="宋体" w:hAnsi="宋体" w:hint="eastAsia"/>
          <w:color w:val="000000"/>
          <w:kern w:val="0"/>
          <w:sz w:val="24"/>
        </w:rPr>
        <w:t>第八章</w:t>
      </w:r>
      <w:r w:rsidRPr="008E3C90">
        <w:rPr>
          <w:color w:val="000000"/>
          <w:kern w:val="0"/>
          <w:sz w:val="24"/>
        </w:rPr>
        <w:t>   </w:t>
      </w:r>
      <w:r w:rsidRPr="008E3C90">
        <w:rPr>
          <w:rFonts w:hint="eastAsia"/>
          <w:color w:val="000000"/>
          <w:kern w:val="0"/>
          <w:sz w:val="24"/>
        </w:rPr>
        <w:t>组织形象设计与</w:t>
      </w:r>
      <w:r w:rsidRPr="008E3C90">
        <w:rPr>
          <w:color w:val="000000"/>
          <w:kern w:val="0"/>
          <w:sz w:val="24"/>
        </w:rPr>
        <w:t>CIS</w:t>
      </w:r>
      <w:r w:rsidRPr="008E3C90">
        <w:rPr>
          <w:rFonts w:ascii="宋体" w:hAnsi="宋体" w:hint="eastAsia"/>
          <w:color w:val="000000"/>
          <w:kern w:val="0"/>
          <w:sz w:val="24"/>
        </w:rPr>
        <w:t>战略</w:t>
      </w:r>
      <w:r w:rsidRPr="008E3C90">
        <w:rPr>
          <w:rFonts w:hint="eastAsia"/>
          <w:color w:val="000000"/>
          <w:kern w:val="0"/>
          <w:sz w:val="24"/>
        </w:rPr>
        <w:t>（</w:t>
      </w:r>
      <w:r w:rsidRPr="008E3C90">
        <w:rPr>
          <w:color w:val="000000"/>
          <w:kern w:val="0"/>
          <w:sz w:val="24"/>
        </w:rPr>
        <w:t>3</w:t>
      </w:r>
      <w:r w:rsidRPr="008E3C90">
        <w:rPr>
          <w:rFonts w:hint="eastAsia"/>
          <w:color w:val="000000"/>
          <w:kern w:val="0"/>
          <w:sz w:val="24"/>
        </w:rPr>
        <w:t>课时）</w:t>
      </w:r>
    </w:p>
    <w:p w:rsidR="004F0A4E" w:rsidRPr="008E3C90" w:rsidRDefault="004F0A4E" w:rsidP="008833C7">
      <w:pPr>
        <w:widowControl/>
        <w:rPr>
          <w:color w:val="000000"/>
          <w:kern w:val="0"/>
          <w:sz w:val="24"/>
        </w:rPr>
      </w:pPr>
      <w:r w:rsidRPr="008E3C90">
        <w:rPr>
          <w:color w:val="000000"/>
          <w:kern w:val="0"/>
          <w:sz w:val="24"/>
        </w:rPr>
        <w:t> </w:t>
      </w:r>
    </w:p>
    <w:p w:rsidR="004F0A4E" w:rsidRPr="008E3C90" w:rsidRDefault="004F0A4E" w:rsidP="008A6FDE">
      <w:pPr>
        <w:pStyle w:val="ListParagraph"/>
        <w:widowControl/>
        <w:numPr>
          <w:ilvl w:val="0"/>
          <w:numId w:val="27"/>
        </w:numPr>
        <w:ind w:firstLineChars="0"/>
        <w:rPr>
          <w:rFonts w:ascii="宋体"/>
          <w:color w:val="000000"/>
          <w:kern w:val="0"/>
          <w:sz w:val="24"/>
        </w:rPr>
      </w:pPr>
      <w:r w:rsidRPr="008E3C90">
        <w:rPr>
          <w:rFonts w:ascii="宋体" w:hAnsi="宋体" w:hint="eastAsia"/>
          <w:color w:val="000000"/>
          <w:kern w:val="0"/>
          <w:sz w:val="24"/>
        </w:rPr>
        <w:t>教学要求</w:t>
      </w:r>
    </w:p>
    <w:p w:rsidR="004F0A4E" w:rsidRPr="008E3C90" w:rsidRDefault="004F0A4E" w:rsidP="008A6FDE">
      <w:pPr>
        <w:pStyle w:val="ListParagraph"/>
        <w:widowControl/>
        <w:ind w:left="420" w:firstLineChars="0" w:firstLine="0"/>
        <w:rPr>
          <w:color w:val="000000"/>
          <w:kern w:val="0"/>
          <w:sz w:val="24"/>
        </w:rPr>
      </w:pPr>
    </w:p>
    <w:p w:rsidR="004F0A4E" w:rsidRPr="008E3C90" w:rsidRDefault="004F0A4E" w:rsidP="008833C7">
      <w:pPr>
        <w:widowControl/>
        <w:rPr>
          <w:color w:val="000000"/>
          <w:kern w:val="0"/>
          <w:sz w:val="24"/>
        </w:rPr>
      </w:pPr>
      <w:r w:rsidRPr="008E3C90">
        <w:rPr>
          <w:color w:val="000000"/>
          <w:kern w:val="0"/>
          <w:sz w:val="24"/>
        </w:rPr>
        <w:t> 1</w:t>
      </w:r>
      <w:r w:rsidRPr="008E3C90">
        <w:rPr>
          <w:rFonts w:hint="eastAsia"/>
          <w:color w:val="000000"/>
          <w:kern w:val="0"/>
          <w:sz w:val="24"/>
        </w:rPr>
        <w:t>、了解</w:t>
      </w:r>
      <w:r w:rsidRPr="008E3C90">
        <w:rPr>
          <w:color w:val="000000"/>
          <w:kern w:val="0"/>
          <w:sz w:val="24"/>
        </w:rPr>
        <w:t> </w:t>
      </w:r>
      <w:r w:rsidRPr="008E3C90">
        <w:rPr>
          <w:rFonts w:hint="eastAsia"/>
          <w:color w:val="000000"/>
          <w:kern w:val="0"/>
          <w:sz w:val="24"/>
        </w:rPr>
        <w:t>组织形象的含义</w:t>
      </w:r>
    </w:p>
    <w:p w:rsidR="004F0A4E" w:rsidRPr="008E3C90" w:rsidRDefault="004F0A4E" w:rsidP="008833C7">
      <w:pPr>
        <w:widowControl/>
        <w:rPr>
          <w:color w:val="000000"/>
          <w:kern w:val="0"/>
          <w:sz w:val="24"/>
        </w:rPr>
      </w:pPr>
    </w:p>
    <w:p w:rsidR="004F0A4E" w:rsidRPr="008E3C90" w:rsidRDefault="004F0A4E" w:rsidP="0004720D">
      <w:pPr>
        <w:widowControl/>
        <w:rPr>
          <w:color w:val="000000"/>
          <w:kern w:val="0"/>
          <w:sz w:val="24"/>
        </w:rPr>
      </w:pPr>
      <w:r w:rsidRPr="008E3C90">
        <w:rPr>
          <w:color w:val="000000"/>
          <w:kern w:val="0"/>
          <w:sz w:val="24"/>
        </w:rPr>
        <w:t>2</w:t>
      </w:r>
      <w:r w:rsidRPr="008E3C90">
        <w:rPr>
          <w:rFonts w:ascii="宋体" w:hAnsi="宋体" w:hint="eastAsia"/>
          <w:color w:val="000000"/>
          <w:kern w:val="0"/>
          <w:sz w:val="24"/>
        </w:rPr>
        <w:t>、熟悉</w:t>
      </w:r>
      <w:r w:rsidRPr="008E3C90">
        <w:rPr>
          <w:color w:val="000000"/>
          <w:kern w:val="0"/>
          <w:sz w:val="24"/>
        </w:rPr>
        <w:t>CIS</w:t>
      </w:r>
      <w:r w:rsidRPr="008E3C90">
        <w:rPr>
          <w:rFonts w:ascii="宋体" w:hAnsi="宋体" w:hint="eastAsia"/>
          <w:color w:val="000000"/>
          <w:kern w:val="0"/>
          <w:sz w:val="24"/>
        </w:rPr>
        <w:t>战略的构成要素。</w:t>
      </w:r>
    </w:p>
    <w:p w:rsidR="004F0A4E" w:rsidRPr="008E3C90" w:rsidRDefault="004F0A4E" w:rsidP="008833C7">
      <w:pPr>
        <w:widowControl/>
        <w:rPr>
          <w:color w:val="000000"/>
          <w:kern w:val="0"/>
          <w:sz w:val="24"/>
        </w:rPr>
      </w:pPr>
      <w:r w:rsidRPr="008E3C90">
        <w:rPr>
          <w:color w:val="000000"/>
          <w:kern w:val="0"/>
          <w:sz w:val="24"/>
        </w:rPr>
        <w:t> </w:t>
      </w:r>
    </w:p>
    <w:p w:rsidR="004F0A4E" w:rsidRPr="008E3C90" w:rsidRDefault="004F0A4E" w:rsidP="0004720D">
      <w:pPr>
        <w:widowControl/>
        <w:rPr>
          <w:color w:val="000000"/>
          <w:kern w:val="0"/>
          <w:sz w:val="24"/>
        </w:rPr>
      </w:pPr>
      <w:r w:rsidRPr="008E3C90">
        <w:rPr>
          <w:color w:val="000000"/>
          <w:kern w:val="0"/>
          <w:sz w:val="24"/>
        </w:rPr>
        <w:t>3</w:t>
      </w:r>
      <w:r w:rsidRPr="008E3C90">
        <w:rPr>
          <w:rFonts w:ascii="宋体" w:hAnsi="宋体" w:hint="eastAsia"/>
          <w:color w:val="000000"/>
          <w:kern w:val="0"/>
          <w:sz w:val="24"/>
        </w:rPr>
        <w:t>、掌握</w:t>
      </w:r>
      <w:r w:rsidRPr="008E3C90">
        <w:rPr>
          <w:color w:val="000000"/>
          <w:kern w:val="0"/>
          <w:sz w:val="24"/>
        </w:rPr>
        <w:t>CIS</w:t>
      </w:r>
      <w:r w:rsidRPr="008E3C90">
        <w:rPr>
          <w:rFonts w:ascii="宋体" w:hAnsi="宋体" w:hint="eastAsia"/>
          <w:color w:val="000000"/>
          <w:kern w:val="0"/>
          <w:sz w:val="24"/>
        </w:rPr>
        <w:t>战略与</w:t>
      </w:r>
      <w:r w:rsidRPr="008E3C90">
        <w:rPr>
          <w:rFonts w:hint="eastAsia"/>
          <w:color w:val="000000"/>
          <w:kern w:val="0"/>
          <w:sz w:val="24"/>
        </w:rPr>
        <w:t>组织形象设计</w:t>
      </w:r>
      <w:r w:rsidRPr="008E3C90">
        <w:rPr>
          <w:rFonts w:ascii="宋体" w:hAnsi="宋体" w:hint="eastAsia"/>
          <w:color w:val="000000"/>
          <w:kern w:val="0"/>
          <w:sz w:val="24"/>
        </w:rPr>
        <w:t>的关系。</w:t>
      </w:r>
    </w:p>
    <w:p w:rsidR="004F0A4E" w:rsidRPr="008E3C90" w:rsidRDefault="004F0A4E" w:rsidP="008833C7">
      <w:pPr>
        <w:widowControl/>
        <w:rPr>
          <w:color w:val="000000"/>
          <w:kern w:val="0"/>
          <w:sz w:val="24"/>
        </w:rPr>
      </w:pPr>
      <w:r w:rsidRPr="008E3C90">
        <w:rPr>
          <w:color w:val="000000"/>
          <w:kern w:val="0"/>
          <w:sz w:val="24"/>
        </w:rPr>
        <w:t>  </w:t>
      </w:r>
    </w:p>
    <w:p w:rsidR="004F0A4E" w:rsidRPr="008E3C90" w:rsidRDefault="004F0A4E" w:rsidP="008833C7">
      <w:pPr>
        <w:widowControl/>
        <w:rPr>
          <w:rFonts w:ascii="宋体"/>
          <w:color w:val="000000"/>
          <w:kern w:val="0"/>
          <w:sz w:val="24"/>
        </w:rPr>
      </w:pPr>
      <w:r w:rsidRPr="008E3C90">
        <w:rPr>
          <w:rFonts w:ascii="宋体" w:hAnsi="宋体" w:hint="eastAsia"/>
          <w:color w:val="000000"/>
          <w:kern w:val="0"/>
          <w:sz w:val="24"/>
        </w:rPr>
        <w:t>二、教学内容</w:t>
      </w:r>
    </w:p>
    <w:p w:rsidR="004F0A4E" w:rsidRPr="008E3C90" w:rsidRDefault="004F0A4E" w:rsidP="008833C7">
      <w:pPr>
        <w:widowControl/>
        <w:rPr>
          <w:color w:val="000000"/>
          <w:kern w:val="0"/>
          <w:sz w:val="24"/>
        </w:rPr>
      </w:pPr>
    </w:p>
    <w:p w:rsidR="004F0A4E" w:rsidRPr="008E3C90" w:rsidRDefault="004F0A4E" w:rsidP="008A6FDE">
      <w:pPr>
        <w:pStyle w:val="ListParagraph"/>
        <w:widowControl/>
        <w:numPr>
          <w:ilvl w:val="0"/>
          <w:numId w:val="28"/>
        </w:numPr>
        <w:ind w:firstLineChars="0"/>
        <w:rPr>
          <w:color w:val="000000"/>
          <w:kern w:val="0"/>
          <w:sz w:val="24"/>
        </w:rPr>
      </w:pPr>
      <w:r w:rsidRPr="008E3C90">
        <w:rPr>
          <w:rFonts w:hint="eastAsia"/>
          <w:color w:val="000000"/>
          <w:kern w:val="0"/>
          <w:sz w:val="24"/>
        </w:rPr>
        <w:t>组织形象设计</w:t>
      </w:r>
    </w:p>
    <w:p w:rsidR="004F0A4E" w:rsidRPr="008E3C90" w:rsidRDefault="004F0A4E" w:rsidP="008A6FDE">
      <w:pPr>
        <w:pStyle w:val="ListParagraph"/>
        <w:widowControl/>
        <w:ind w:left="420" w:firstLineChars="0" w:firstLine="0"/>
        <w:rPr>
          <w:color w:val="000000"/>
          <w:kern w:val="0"/>
          <w:sz w:val="24"/>
        </w:rPr>
      </w:pPr>
    </w:p>
    <w:p w:rsidR="004F0A4E" w:rsidRPr="008E3C90" w:rsidRDefault="004F0A4E" w:rsidP="0055254B">
      <w:pPr>
        <w:widowControl/>
        <w:rPr>
          <w:color w:val="000000"/>
          <w:kern w:val="0"/>
          <w:sz w:val="24"/>
        </w:rPr>
      </w:pPr>
      <w:r w:rsidRPr="008E3C90">
        <w:rPr>
          <w:color w:val="000000"/>
          <w:kern w:val="0"/>
          <w:sz w:val="24"/>
        </w:rPr>
        <w:t> </w:t>
      </w:r>
      <w:r w:rsidRPr="008E3C90">
        <w:rPr>
          <w:rFonts w:hint="eastAsia"/>
          <w:color w:val="000000"/>
          <w:kern w:val="0"/>
          <w:sz w:val="24"/>
        </w:rPr>
        <w:t>组织形象的含义、作用、评价指标。</w:t>
      </w:r>
    </w:p>
    <w:p w:rsidR="004F0A4E" w:rsidRPr="008E3C90" w:rsidRDefault="004F0A4E" w:rsidP="008833C7">
      <w:pPr>
        <w:widowControl/>
        <w:rPr>
          <w:color w:val="000000"/>
          <w:kern w:val="0"/>
          <w:sz w:val="24"/>
        </w:rPr>
      </w:pPr>
    </w:p>
    <w:p w:rsidR="004F0A4E" w:rsidRPr="008E3C90" w:rsidRDefault="004F0A4E" w:rsidP="00E37661">
      <w:pPr>
        <w:pStyle w:val="ListParagraph"/>
        <w:widowControl/>
        <w:numPr>
          <w:ilvl w:val="0"/>
          <w:numId w:val="17"/>
        </w:numPr>
        <w:ind w:firstLineChars="0"/>
        <w:rPr>
          <w:rFonts w:ascii="宋体"/>
          <w:color w:val="000000"/>
          <w:kern w:val="0"/>
          <w:sz w:val="24"/>
        </w:rPr>
      </w:pPr>
      <w:r w:rsidRPr="008E3C90">
        <w:rPr>
          <w:color w:val="000000"/>
          <w:kern w:val="0"/>
          <w:sz w:val="24"/>
        </w:rPr>
        <w:t>CIS</w:t>
      </w:r>
      <w:r w:rsidRPr="008E3C90">
        <w:rPr>
          <w:rFonts w:ascii="宋体" w:hAnsi="宋体" w:hint="eastAsia"/>
          <w:color w:val="000000"/>
          <w:kern w:val="0"/>
          <w:sz w:val="24"/>
        </w:rPr>
        <w:t>战略的含义与构成要素</w:t>
      </w:r>
    </w:p>
    <w:p w:rsidR="004F0A4E" w:rsidRPr="008E3C90" w:rsidRDefault="004F0A4E" w:rsidP="008A6FDE">
      <w:pPr>
        <w:pStyle w:val="ListParagraph"/>
        <w:widowControl/>
        <w:ind w:left="360" w:firstLineChars="0" w:firstLine="0"/>
        <w:rPr>
          <w:rFonts w:ascii="宋体"/>
          <w:color w:val="000000"/>
          <w:kern w:val="0"/>
          <w:sz w:val="24"/>
        </w:rPr>
      </w:pPr>
    </w:p>
    <w:p w:rsidR="004F0A4E" w:rsidRPr="008E3C90" w:rsidRDefault="004F0A4E" w:rsidP="008833C7">
      <w:pPr>
        <w:widowControl/>
        <w:rPr>
          <w:color w:val="000000"/>
          <w:kern w:val="0"/>
          <w:sz w:val="24"/>
        </w:rPr>
      </w:pPr>
      <w:r w:rsidRPr="008E3C90">
        <w:rPr>
          <w:color w:val="000000"/>
          <w:kern w:val="0"/>
          <w:sz w:val="24"/>
        </w:rPr>
        <w:t> CIS</w:t>
      </w:r>
      <w:r w:rsidRPr="008E3C90">
        <w:rPr>
          <w:rFonts w:ascii="宋体" w:hAnsi="宋体" w:hint="eastAsia"/>
          <w:color w:val="000000"/>
          <w:kern w:val="0"/>
          <w:sz w:val="24"/>
        </w:rPr>
        <w:t>战略的含义；</w:t>
      </w:r>
    </w:p>
    <w:p w:rsidR="004F0A4E" w:rsidRPr="008E3C90" w:rsidRDefault="004F0A4E" w:rsidP="00E37661">
      <w:pPr>
        <w:widowControl/>
        <w:rPr>
          <w:color w:val="000000"/>
          <w:kern w:val="0"/>
          <w:sz w:val="24"/>
        </w:rPr>
      </w:pPr>
      <w:r w:rsidRPr="008E3C90">
        <w:rPr>
          <w:rFonts w:ascii="宋体" w:hAnsi="宋体" w:hint="eastAsia"/>
          <w:color w:val="000000"/>
          <w:kern w:val="0"/>
          <w:sz w:val="24"/>
        </w:rPr>
        <w:t>构成要素：</w:t>
      </w:r>
      <w:r w:rsidRPr="008E3C90">
        <w:rPr>
          <w:rFonts w:hint="eastAsia"/>
          <w:color w:val="000000"/>
          <w:kern w:val="0"/>
          <w:sz w:val="24"/>
        </w:rPr>
        <w:t>理念识别要素；行为识别要素；视觉识别要素；</w:t>
      </w:r>
    </w:p>
    <w:p w:rsidR="004F0A4E" w:rsidRPr="008E3C90" w:rsidRDefault="004F0A4E" w:rsidP="00E37661">
      <w:pPr>
        <w:widowControl/>
        <w:rPr>
          <w:color w:val="000000"/>
          <w:kern w:val="0"/>
          <w:sz w:val="24"/>
        </w:rPr>
      </w:pPr>
    </w:p>
    <w:p w:rsidR="004F0A4E" w:rsidRPr="008E3C90" w:rsidRDefault="004F0A4E" w:rsidP="008A6FDE">
      <w:pPr>
        <w:pStyle w:val="ListParagraph"/>
        <w:widowControl/>
        <w:numPr>
          <w:ilvl w:val="0"/>
          <w:numId w:val="17"/>
        </w:numPr>
        <w:ind w:firstLineChars="0"/>
        <w:rPr>
          <w:color w:val="000000"/>
          <w:kern w:val="0"/>
          <w:sz w:val="24"/>
        </w:rPr>
      </w:pPr>
      <w:r w:rsidRPr="008E3C90">
        <w:rPr>
          <w:color w:val="000000"/>
          <w:kern w:val="0"/>
          <w:sz w:val="24"/>
        </w:rPr>
        <w:t>CIS</w:t>
      </w:r>
      <w:r w:rsidRPr="008E3C90">
        <w:rPr>
          <w:rFonts w:ascii="宋体" w:hAnsi="宋体" w:hint="eastAsia"/>
          <w:color w:val="000000"/>
          <w:kern w:val="0"/>
          <w:sz w:val="24"/>
        </w:rPr>
        <w:t>战略与</w:t>
      </w:r>
      <w:r w:rsidRPr="008E3C90">
        <w:rPr>
          <w:rFonts w:hint="eastAsia"/>
          <w:color w:val="000000"/>
          <w:kern w:val="0"/>
          <w:sz w:val="24"/>
        </w:rPr>
        <w:t>组织形象设计</w:t>
      </w:r>
      <w:r w:rsidRPr="008E3C90">
        <w:rPr>
          <w:rFonts w:ascii="宋体" w:hAnsi="宋体" w:hint="eastAsia"/>
          <w:color w:val="000000"/>
          <w:kern w:val="0"/>
          <w:sz w:val="24"/>
        </w:rPr>
        <w:t>的关系。</w:t>
      </w:r>
    </w:p>
    <w:p w:rsidR="004F0A4E" w:rsidRPr="008E3C90" w:rsidRDefault="004F0A4E" w:rsidP="008833C7">
      <w:pPr>
        <w:widowControl/>
        <w:rPr>
          <w:color w:val="000000"/>
          <w:kern w:val="0"/>
          <w:sz w:val="24"/>
        </w:rPr>
      </w:pPr>
      <w:r w:rsidRPr="008E3C90">
        <w:rPr>
          <w:color w:val="000000"/>
          <w:kern w:val="0"/>
          <w:sz w:val="24"/>
        </w:rPr>
        <w:t> </w:t>
      </w:r>
    </w:p>
    <w:p w:rsidR="004F0A4E" w:rsidRPr="008E3C90" w:rsidRDefault="004F0A4E" w:rsidP="008A6FDE">
      <w:pPr>
        <w:widowControl/>
        <w:rPr>
          <w:color w:val="000000"/>
          <w:kern w:val="0"/>
          <w:sz w:val="24"/>
        </w:rPr>
      </w:pPr>
      <w:r w:rsidRPr="008E3C90">
        <w:rPr>
          <w:rFonts w:hint="eastAsia"/>
          <w:color w:val="000000"/>
          <w:kern w:val="0"/>
          <w:sz w:val="24"/>
        </w:rPr>
        <w:t>三、思考题</w:t>
      </w:r>
    </w:p>
    <w:p w:rsidR="004F0A4E" w:rsidRPr="008E3C90" w:rsidRDefault="004F0A4E" w:rsidP="008A6FDE">
      <w:pPr>
        <w:pStyle w:val="ListParagraph"/>
        <w:widowControl/>
        <w:ind w:left="420" w:firstLineChars="0" w:firstLine="0"/>
        <w:rPr>
          <w:color w:val="000000"/>
          <w:kern w:val="0"/>
          <w:sz w:val="24"/>
        </w:rPr>
      </w:pPr>
    </w:p>
    <w:p w:rsidR="004F0A4E" w:rsidRPr="008E3C90" w:rsidRDefault="004F0A4E" w:rsidP="009E065A">
      <w:pPr>
        <w:pStyle w:val="ListParagraph"/>
        <w:widowControl/>
        <w:numPr>
          <w:ilvl w:val="0"/>
          <w:numId w:val="29"/>
        </w:numPr>
        <w:ind w:firstLineChars="0"/>
        <w:rPr>
          <w:color w:val="000000"/>
          <w:kern w:val="0"/>
          <w:sz w:val="24"/>
        </w:rPr>
      </w:pPr>
      <w:r w:rsidRPr="008E3C90">
        <w:rPr>
          <w:rFonts w:hint="eastAsia"/>
          <w:color w:val="000000"/>
          <w:kern w:val="0"/>
          <w:sz w:val="24"/>
        </w:rPr>
        <w:t>理解组织形象的含义、作用。</w:t>
      </w:r>
    </w:p>
    <w:p w:rsidR="004F0A4E" w:rsidRPr="008E3C90" w:rsidRDefault="004F0A4E" w:rsidP="009E065A">
      <w:pPr>
        <w:pStyle w:val="ListParagraph"/>
        <w:widowControl/>
        <w:ind w:left="405" w:firstLineChars="0" w:firstLine="0"/>
        <w:rPr>
          <w:color w:val="000000"/>
          <w:kern w:val="0"/>
          <w:sz w:val="24"/>
        </w:rPr>
      </w:pPr>
    </w:p>
    <w:p w:rsidR="004F0A4E" w:rsidRPr="008E3C90" w:rsidRDefault="004F0A4E" w:rsidP="00D431DC">
      <w:pPr>
        <w:widowControl/>
        <w:rPr>
          <w:color w:val="000000"/>
          <w:kern w:val="0"/>
          <w:sz w:val="24"/>
        </w:rPr>
      </w:pPr>
      <w:r w:rsidRPr="008E3C90">
        <w:rPr>
          <w:rFonts w:ascii="宋体" w:hAnsi="宋体"/>
          <w:color w:val="000000"/>
          <w:kern w:val="0"/>
          <w:sz w:val="24"/>
        </w:rPr>
        <w:t>2</w:t>
      </w:r>
      <w:r w:rsidRPr="008E3C90">
        <w:rPr>
          <w:rFonts w:ascii="宋体" w:hAnsi="宋体" w:hint="eastAsia"/>
          <w:color w:val="000000"/>
          <w:kern w:val="0"/>
          <w:sz w:val="24"/>
        </w:rPr>
        <w:t>、联系相关案例分析</w:t>
      </w:r>
      <w:r w:rsidRPr="008E3C90">
        <w:rPr>
          <w:color w:val="000000"/>
          <w:kern w:val="0"/>
          <w:sz w:val="24"/>
        </w:rPr>
        <w:t>CIS</w:t>
      </w:r>
      <w:r w:rsidRPr="008E3C90">
        <w:rPr>
          <w:rFonts w:ascii="宋体" w:hAnsi="宋体" w:hint="eastAsia"/>
          <w:color w:val="000000"/>
          <w:kern w:val="0"/>
          <w:sz w:val="24"/>
        </w:rPr>
        <w:t>战略与</w:t>
      </w:r>
      <w:r w:rsidRPr="008E3C90">
        <w:rPr>
          <w:rFonts w:hint="eastAsia"/>
          <w:color w:val="000000"/>
          <w:kern w:val="0"/>
          <w:sz w:val="24"/>
        </w:rPr>
        <w:t>组织形象设计</w:t>
      </w:r>
      <w:r w:rsidRPr="008E3C90">
        <w:rPr>
          <w:rFonts w:ascii="宋体" w:hAnsi="宋体" w:hint="eastAsia"/>
          <w:color w:val="000000"/>
          <w:kern w:val="0"/>
          <w:sz w:val="24"/>
        </w:rPr>
        <w:t>的关系。</w:t>
      </w:r>
    </w:p>
    <w:p w:rsidR="004F0A4E" w:rsidRPr="008E3C90" w:rsidRDefault="004F0A4E" w:rsidP="00A84461">
      <w:pPr>
        <w:widowControl/>
        <w:rPr>
          <w:color w:val="000000"/>
          <w:kern w:val="0"/>
          <w:sz w:val="24"/>
        </w:rPr>
      </w:pPr>
    </w:p>
    <w:p w:rsidR="004F0A4E" w:rsidRPr="008E3C90" w:rsidRDefault="004F0A4E" w:rsidP="00A84461">
      <w:pPr>
        <w:widowControl/>
        <w:rPr>
          <w:color w:val="000000"/>
          <w:kern w:val="0"/>
          <w:sz w:val="24"/>
        </w:rPr>
      </w:pPr>
      <w:r w:rsidRPr="008E3C90">
        <w:rPr>
          <w:rFonts w:ascii="宋体" w:hAnsi="宋体" w:hint="eastAsia"/>
          <w:color w:val="000000"/>
          <w:kern w:val="0"/>
          <w:sz w:val="24"/>
        </w:rPr>
        <w:t>第九章</w:t>
      </w:r>
      <w:r w:rsidRPr="008E3C90">
        <w:rPr>
          <w:color w:val="000000"/>
          <w:kern w:val="0"/>
          <w:sz w:val="24"/>
        </w:rPr>
        <w:t>        </w:t>
      </w:r>
      <w:r w:rsidRPr="008E3C90">
        <w:rPr>
          <w:rFonts w:ascii="宋体" w:hAnsi="宋体" w:hint="eastAsia"/>
          <w:color w:val="000000"/>
          <w:kern w:val="0"/>
          <w:sz w:val="24"/>
        </w:rPr>
        <w:t>公共关系礼仪（</w:t>
      </w:r>
      <w:r w:rsidRPr="008E3C90">
        <w:rPr>
          <w:rFonts w:ascii="宋体" w:hAnsi="宋体"/>
          <w:color w:val="000000"/>
          <w:kern w:val="0"/>
          <w:sz w:val="24"/>
        </w:rPr>
        <w:t>4</w:t>
      </w:r>
      <w:r w:rsidRPr="008E3C90">
        <w:rPr>
          <w:rFonts w:ascii="宋体" w:hAnsi="宋体" w:hint="eastAsia"/>
          <w:color w:val="000000"/>
          <w:kern w:val="0"/>
          <w:sz w:val="24"/>
        </w:rPr>
        <w:t>课时）</w:t>
      </w:r>
    </w:p>
    <w:p w:rsidR="004F0A4E" w:rsidRPr="008E3C90" w:rsidRDefault="004F0A4E" w:rsidP="00A84461">
      <w:pPr>
        <w:widowControl/>
        <w:rPr>
          <w:color w:val="000000"/>
          <w:kern w:val="0"/>
          <w:sz w:val="24"/>
        </w:rPr>
      </w:pPr>
      <w:r w:rsidRPr="008E3C90">
        <w:rPr>
          <w:color w:val="000000"/>
          <w:kern w:val="0"/>
          <w:sz w:val="24"/>
        </w:rPr>
        <w:t> </w:t>
      </w:r>
    </w:p>
    <w:p w:rsidR="004F0A4E" w:rsidRPr="008E3C90" w:rsidRDefault="004F0A4E" w:rsidP="00A84461">
      <w:pPr>
        <w:widowControl/>
        <w:rPr>
          <w:color w:val="000000"/>
          <w:kern w:val="0"/>
          <w:sz w:val="24"/>
        </w:rPr>
      </w:pPr>
      <w:r w:rsidRPr="008E3C90">
        <w:rPr>
          <w:rFonts w:ascii="宋体" w:hAnsi="宋体" w:hint="eastAsia"/>
          <w:color w:val="000000"/>
          <w:kern w:val="0"/>
          <w:sz w:val="24"/>
        </w:rPr>
        <w:t>一、教学要求</w:t>
      </w:r>
    </w:p>
    <w:p w:rsidR="004F0A4E" w:rsidRPr="008E3C90" w:rsidRDefault="004F0A4E" w:rsidP="00A84461">
      <w:pPr>
        <w:widowControl/>
        <w:rPr>
          <w:color w:val="000000"/>
          <w:kern w:val="0"/>
          <w:sz w:val="24"/>
        </w:rPr>
      </w:pPr>
      <w:r w:rsidRPr="008E3C90">
        <w:rPr>
          <w:color w:val="000000"/>
          <w:kern w:val="0"/>
          <w:sz w:val="24"/>
        </w:rPr>
        <w:t> </w:t>
      </w:r>
    </w:p>
    <w:p w:rsidR="004F0A4E" w:rsidRPr="008E3C90" w:rsidRDefault="004F0A4E" w:rsidP="00A84461">
      <w:pPr>
        <w:widowControl/>
        <w:rPr>
          <w:color w:val="000000"/>
          <w:kern w:val="0"/>
          <w:sz w:val="24"/>
        </w:rPr>
      </w:pPr>
      <w:r w:rsidRPr="008E3C90">
        <w:rPr>
          <w:color w:val="000000"/>
          <w:kern w:val="0"/>
          <w:sz w:val="24"/>
        </w:rPr>
        <w:t>1</w:t>
      </w:r>
      <w:r w:rsidRPr="008E3C90">
        <w:rPr>
          <w:rFonts w:ascii="宋体" w:hAnsi="宋体" w:hint="eastAsia"/>
          <w:color w:val="000000"/>
          <w:kern w:val="0"/>
          <w:sz w:val="24"/>
        </w:rPr>
        <w:t>、掌握公共关系交谈礼仪。</w:t>
      </w:r>
    </w:p>
    <w:p w:rsidR="004F0A4E" w:rsidRPr="008E3C90" w:rsidRDefault="004F0A4E" w:rsidP="00A84461">
      <w:pPr>
        <w:widowControl/>
        <w:rPr>
          <w:color w:val="000000"/>
          <w:kern w:val="0"/>
          <w:sz w:val="24"/>
        </w:rPr>
      </w:pPr>
      <w:r w:rsidRPr="008E3C90">
        <w:rPr>
          <w:color w:val="000000"/>
          <w:kern w:val="0"/>
          <w:sz w:val="24"/>
        </w:rPr>
        <w:t> </w:t>
      </w:r>
    </w:p>
    <w:p w:rsidR="004F0A4E" w:rsidRPr="008E3C90" w:rsidRDefault="004F0A4E" w:rsidP="00A84461">
      <w:pPr>
        <w:widowControl/>
        <w:rPr>
          <w:color w:val="000000"/>
          <w:kern w:val="0"/>
          <w:sz w:val="24"/>
        </w:rPr>
      </w:pPr>
      <w:r w:rsidRPr="008E3C90">
        <w:rPr>
          <w:color w:val="000000"/>
          <w:kern w:val="0"/>
          <w:sz w:val="24"/>
        </w:rPr>
        <w:t>2</w:t>
      </w:r>
      <w:r w:rsidRPr="008E3C90">
        <w:rPr>
          <w:rFonts w:ascii="宋体" w:hAnsi="宋体" w:hint="eastAsia"/>
          <w:color w:val="000000"/>
          <w:kern w:val="0"/>
          <w:sz w:val="24"/>
        </w:rPr>
        <w:t>、熟悉交往礼仪；接待礼仪；餐饮礼仪。</w:t>
      </w:r>
    </w:p>
    <w:p w:rsidR="004F0A4E" w:rsidRPr="008E3C90" w:rsidRDefault="004F0A4E" w:rsidP="00A84461">
      <w:pPr>
        <w:widowControl/>
        <w:rPr>
          <w:color w:val="000000"/>
          <w:kern w:val="0"/>
          <w:sz w:val="24"/>
        </w:rPr>
      </w:pPr>
      <w:r w:rsidRPr="008E3C90">
        <w:rPr>
          <w:color w:val="000000"/>
          <w:kern w:val="0"/>
          <w:sz w:val="24"/>
        </w:rPr>
        <w:t>  </w:t>
      </w:r>
    </w:p>
    <w:p w:rsidR="004F0A4E" w:rsidRPr="008E3C90" w:rsidRDefault="004F0A4E" w:rsidP="00A749FD">
      <w:pPr>
        <w:pStyle w:val="ListParagraph"/>
        <w:widowControl/>
        <w:numPr>
          <w:ilvl w:val="0"/>
          <w:numId w:val="27"/>
        </w:numPr>
        <w:ind w:firstLineChars="0"/>
        <w:rPr>
          <w:rFonts w:ascii="宋体"/>
          <w:color w:val="000000"/>
          <w:kern w:val="0"/>
          <w:sz w:val="24"/>
        </w:rPr>
      </w:pPr>
      <w:r w:rsidRPr="008E3C90">
        <w:rPr>
          <w:rFonts w:ascii="宋体" w:hAnsi="宋体" w:hint="eastAsia"/>
          <w:color w:val="000000"/>
          <w:kern w:val="0"/>
          <w:sz w:val="24"/>
        </w:rPr>
        <w:t>教学内容</w:t>
      </w:r>
    </w:p>
    <w:p w:rsidR="004F0A4E" w:rsidRPr="008E3C90" w:rsidRDefault="004F0A4E" w:rsidP="00ED299B">
      <w:pPr>
        <w:pStyle w:val="ListParagraph"/>
        <w:widowControl/>
        <w:ind w:left="420" w:firstLineChars="0" w:firstLine="0"/>
        <w:rPr>
          <w:color w:val="000000"/>
          <w:kern w:val="0"/>
          <w:sz w:val="24"/>
        </w:rPr>
      </w:pPr>
    </w:p>
    <w:p w:rsidR="004F0A4E" w:rsidRPr="008E3C90" w:rsidRDefault="004F0A4E" w:rsidP="00A84461">
      <w:pPr>
        <w:widowControl/>
        <w:rPr>
          <w:rFonts w:ascii="宋体"/>
          <w:color w:val="000000"/>
          <w:kern w:val="0"/>
          <w:sz w:val="24"/>
        </w:rPr>
      </w:pPr>
      <w:r w:rsidRPr="008E3C90">
        <w:rPr>
          <w:color w:val="000000"/>
          <w:kern w:val="0"/>
          <w:sz w:val="24"/>
        </w:rPr>
        <w:t>1</w:t>
      </w:r>
      <w:r w:rsidRPr="008E3C90">
        <w:rPr>
          <w:rFonts w:ascii="宋体" w:hAnsi="宋体" w:hint="eastAsia"/>
          <w:color w:val="000000"/>
          <w:kern w:val="0"/>
          <w:sz w:val="24"/>
        </w:rPr>
        <w:t>、公共关系礼仪概述</w:t>
      </w:r>
    </w:p>
    <w:p w:rsidR="004F0A4E" w:rsidRPr="008E3C90" w:rsidRDefault="004F0A4E" w:rsidP="00A84461">
      <w:pPr>
        <w:widowControl/>
        <w:rPr>
          <w:color w:val="000000"/>
          <w:kern w:val="0"/>
          <w:sz w:val="24"/>
        </w:rPr>
      </w:pPr>
    </w:p>
    <w:p w:rsidR="004F0A4E" w:rsidRPr="008E3C90" w:rsidRDefault="004F0A4E" w:rsidP="00202B51">
      <w:pPr>
        <w:widowControl/>
        <w:rPr>
          <w:rFonts w:ascii="宋体"/>
          <w:color w:val="000000"/>
          <w:kern w:val="0"/>
          <w:sz w:val="24"/>
        </w:rPr>
      </w:pPr>
      <w:r w:rsidRPr="008E3C90">
        <w:rPr>
          <w:color w:val="000000"/>
          <w:kern w:val="0"/>
          <w:sz w:val="24"/>
        </w:rPr>
        <w:t>2</w:t>
      </w:r>
      <w:r w:rsidRPr="008E3C90">
        <w:rPr>
          <w:rFonts w:ascii="宋体" w:hAnsi="宋体" w:hint="eastAsia"/>
          <w:color w:val="000000"/>
          <w:kern w:val="0"/>
          <w:sz w:val="24"/>
        </w:rPr>
        <w:t>、</w:t>
      </w:r>
      <w:r w:rsidRPr="008E3C90">
        <w:rPr>
          <w:color w:val="000000"/>
          <w:kern w:val="0"/>
          <w:sz w:val="24"/>
        </w:rPr>
        <w:t> </w:t>
      </w:r>
      <w:r w:rsidRPr="008E3C90">
        <w:rPr>
          <w:rFonts w:ascii="宋体" w:hAnsi="宋体" w:hint="eastAsia"/>
          <w:color w:val="000000"/>
          <w:kern w:val="0"/>
          <w:sz w:val="24"/>
        </w:rPr>
        <w:t>公关人员的仪容、仪表、服饰礼仪。</w:t>
      </w:r>
    </w:p>
    <w:p w:rsidR="004F0A4E" w:rsidRPr="008E3C90" w:rsidRDefault="004F0A4E" w:rsidP="00202B51">
      <w:pPr>
        <w:widowControl/>
        <w:rPr>
          <w:rFonts w:ascii="宋体"/>
          <w:color w:val="000000"/>
          <w:kern w:val="0"/>
          <w:sz w:val="24"/>
        </w:rPr>
      </w:pPr>
    </w:p>
    <w:p w:rsidR="004F0A4E" w:rsidRPr="008E3C90" w:rsidRDefault="004F0A4E" w:rsidP="00A84461">
      <w:pPr>
        <w:widowControl/>
        <w:rPr>
          <w:color w:val="000000"/>
          <w:kern w:val="0"/>
          <w:sz w:val="24"/>
        </w:rPr>
      </w:pPr>
      <w:r w:rsidRPr="008E3C90">
        <w:rPr>
          <w:color w:val="000000"/>
          <w:kern w:val="0"/>
          <w:sz w:val="24"/>
        </w:rPr>
        <w:t>3</w:t>
      </w:r>
      <w:r w:rsidRPr="008E3C90">
        <w:rPr>
          <w:rFonts w:hint="eastAsia"/>
          <w:color w:val="000000"/>
          <w:kern w:val="0"/>
          <w:sz w:val="24"/>
        </w:rPr>
        <w:t>、仪态礼仪</w:t>
      </w:r>
    </w:p>
    <w:p w:rsidR="004F0A4E" w:rsidRPr="008E3C90" w:rsidRDefault="004F0A4E" w:rsidP="00A84461">
      <w:pPr>
        <w:widowControl/>
        <w:rPr>
          <w:color w:val="000000"/>
          <w:kern w:val="0"/>
          <w:sz w:val="24"/>
        </w:rPr>
      </w:pPr>
    </w:p>
    <w:p w:rsidR="004F0A4E" w:rsidRPr="008E3C90" w:rsidRDefault="004F0A4E" w:rsidP="00D51B14">
      <w:pPr>
        <w:widowControl/>
        <w:ind w:firstLineChars="100" w:firstLine="31680"/>
        <w:rPr>
          <w:color w:val="000000"/>
          <w:kern w:val="0"/>
          <w:sz w:val="24"/>
        </w:rPr>
      </w:pPr>
      <w:r w:rsidRPr="008E3C90">
        <w:rPr>
          <w:rFonts w:hint="eastAsia"/>
          <w:color w:val="000000"/>
          <w:kern w:val="0"/>
          <w:sz w:val="24"/>
        </w:rPr>
        <w:t>坐姿、站姿、走姿等。</w:t>
      </w:r>
    </w:p>
    <w:p w:rsidR="004F0A4E" w:rsidRPr="008E3C90" w:rsidRDefault="004F0A4E" w:rsidP="00D51B14">
      <w:pPr>
        <w:widowControl/>
        <w:ind w:firstLineChars="100" w:firstLine="31680"/>
        <w:rPr>
          <w:color w:val="000000"/>
          <w:kern w:val="0"/>
          <w:sz w:val="24"/>
        </w:rPr>
      </w:pPr>
    </w:p>
    <w:p w:rsidR="004F0A4E" w:rsidRPr="008E3C90" w:rsidRDefault="004F0A4E" w:rsidP="00202B51">
      <w:pPr>
        <w:widowControl/>
        <w:rPr>
          <w:rFonts w:ascii="宋体"/>
          <w:color w:val="000000"/>
          <w:kern w:val="0"/>
          <w:sz w:val="24"/>
        </w:rPr>
      </w:pPr>
      <w:r w:rsidRPr="008E3C90">
        <w:rPr>
          <w:color w:val="000000"/>
          <w:kern w:val="0"/>
          <w:sz w:val="24"/>
        </w:rPr>
        <w:t>4</w:t>
      </w:r>
      <w:r w:rsidRPr="008E3C90">
        <w:rPr>
          <w:rFonts w:hint="eastAsia"/>
          <w:color w:val="000000"/>
          <w:kern w:val="0"/>
          <w:sz w:val="24"/>
        </w:rPr>
        <w:t>、</w:t>
      </w:r>
      <w:r w:rsidRPr="008E3C90">
        <w:rPr>
          <w:rFonts w:ascii="宋体" w:hAnsi="宋体" w:hint="eastAsia"/>
          <w:color w:val="000000"/>
          <w:kern w:val="0"/>
          <w:sz w:val="24"/>
        </w:rPr>
        <w:t>交往礼仪</w:t>
      </w:r>
    </w:p>
    <w:p w:rsidR="004F0A4E" w:rsidRPr="008E3C90" w:rsidRDefault="004F0A4E" w:rsidP="00202B51">
      <w:pPr>
        <w:widowControl/>
        <w:rPr>
          <w:color w:val="000000"/>
          <w:kern w:val="0"/>
          <w:sz w:val="24"/>
        </w:rPr>
      </w:pPr>
    </w:p>
    <w:p w:rsidR="004F0A4E" w:rsidRPr="008E3C90" w:rsidRDefault="004F0A4E" w:rsidP="00100B02">
      <w:pPr>
        <w:widowControl/>
        <w:ind w:firstLine="210"/>
        <w:rPr>
          <w:rFonts w:ascii="宋体"/>
          <w:color w:val="000000"/>
          <w:kern w:val="0"/>
          <w:sz w:val="24"/>
        </w:rPr>
      </w:pPr>
      <w:r w:rsidRPr="008E3C90">
        <w:rPr>
          <w:rFonts w:ascii="宋体" w:hAnsi="宋体" w:hint="eastAsia"/>
          <w:color w:val="000000"/>
          <w:kern w:val="0"/>
          <w:sz w:val="24"/>
        </w:rPr>
        <w:t>见面与介绍礼仪；握手礼仪；名片礼仪；电话礼仪、交谈礼仪。</w:t>
      </w:r>
    </w:p>
    <w:p w:rsidR="004F0A4E" w:rsidRPr="008E3C90" w:rsidRDefault="004F0A4E" w:rsidP="00100B02">
      <w:pPr>
        <w:widowControl/>
        <w:ind w:firstLine="210"/>
        <w:rPr>
          <w:color w:val="000000"/>
          <w:kern w:val="0"/>
          <w:sz w:val="24"/>
        </w:rPr>
      </w:pPr>
    </w:p>
    <w:p w:rsidR="004F0A4E" w:rsidRPr="008E3C90" w:rsidRDefault="004F0A4E" w:rsidP="00100B02">
      <w:pPr>
        <w:pStyle w:val="ListParagraph"/>
        <w:widowControl/>
        <w:numPr>
          <w:ilvl w:val="0"/>
          <w:numId w:val="9"/>
        </w:numPr>
        <w:ind w:firstLineChars="0"/>
        <w:rPr>
          <w:color w:val="000000"/>
          <w:kern w:val="0"/>
          <w:sz w:val="24"/>
        </w:rPr>
      </w:pPr>
      <w:r w:rsidRPr="008E3C90">
        <w:rPr>
          <w:rFonts w:hint="eastAsia"/>
          <w:color w:val="000000"/>
          <w:kern w:val="0"/>
          <w:sz w:val="24"/>
        </w:rPr>
        <w:t>接待礼仪</w:t>
      </w:r>
    </w:p>
    <w:p w:rsidR="004F0A4E" w:rsidRPr="008E3C90" w:rsidRDefault="004F0A4E" w:rsidP="00100B02">
      <w:pPr>
        <w:pStyle w:val="ListParagraph"/>
        <w:widowControl/>
        <w:ind w:left="405" w:firstLineChars="0" w:firstLine="0"/>
        <w:rPr>
          <w:color w:val="000000"/>
          <w:kern w:val="0"/>
          <w:sz w:val="24"/>
        </w:rPr>
      </w:pPr>
    </w:p>
    <w:p w:rsidR="004F0A4E" w:rsidRPr="008E3C90" w:rsidRDefault="004F0A4E" w:rsidP="00A84461">
      <w:pPr>
        <w:widowControl/>
        <w:rPr>
          <w:color w:val="000000"/>
          <w:kern w:val="0"/>
          <w:sz w:val="24"/>
        </w:rPr>
      </w:pPr>
      <w:r w:rsidRPr="008E3C90">
        <w:rPr>
          <w:color w:val="000000"/>
          <w:kern w:val="0"/>
          <w:sz w:val="24"/>
        </w:rPr>
        <w:t xml:space="preserve">  </w:t>
      </w:r>
      <w:r w:rsidRPr="008E3C90">
        <w:rPr>
          <w:rFonts w:hint="eastAsia"/>
          <w:color w:val="000000"/>
          <w:kern w:val="0"/>
          <w:sz w:val="24"/>
        </w:rPr>
        <w:t>引领礼仪；乘车礼仪；迎来送往礼仪。</w:t>
      </w:r>
    </w:p>
    <w:p w:rsidR="004F0A4E" w:rsidRPr="008E3C90" w:rsidRDefault="004F0A4E" w:rsidP="00A84461">
      <w:pPr>
        <w:widowControl/>
        <w:rPr>
          <w:color w:val="000000"/>
          <w:kern w:val="0"/>
          <w:sz w:val="24"/>
        </w:rPr>
      </w:pPr>
    </w:p>
    <w:p w:rsidR="004F0A4E" w:rsidRPr="008E3C90" w:rsidRDefault="004F0A4E" w:rsidP="00100B02">
      <w:pPr>
        <w:pStyle w:val="ListParagraph"/>
        <w:widowControl/>
        <w:numPr>
          <w:ilvl w:val="0"/>
          <w:numId w:val="9"/>
        </w:numPr>
        <w:ind w:firstLineChars="0"/>
        <w:rPr>
          <w:color w:val="000000"/>
          <w:kern w:val="0"/>
          <w:sz w:val="24"/>
        </w:rPr>
      </w:pPr>
      <w:r w:rsidRPr="008E3C90">
        <w:rPr>
          <w:rFonts w:hint="eastAsia"/>
          <w:color w:val="000000"/>
          <w:kern w:val="0"/>
          <w:sz w:val="24"/>
        </w:rPr>
        <w:t>餐饮礼仪</w:t>
      </w:r>
    </w:p>
    <w:p w:rsidR="004F0A4E" w:rsidRPr="008E3C90" w:rsidRDefault="004F0A4E" w:rsidP="00100B02">
      <w:pPr>
        <w:pStyle w:val="ListParagraph"/>
        <w:widowControl/>
        <w:ind w:left="405" w:firstLineChars="0" w:firstLine="0"/>
        <w:rPr>
          <w:color w:val="000000"/>
          <w:kern w:val="0"/>
          <w:sz w:val="24"/>
        </w:rPr>
      </w:pPr>
    </w:p>
    <w:p w:rsidR="004F0A4E" w:rsidRPr="008E3C90" w:rsidRDefault="004F0A4E" w:rsidP="00A84461">
      <w:pPr>
        <w:widowControl/>
        <w:rPr>
          <w:rFonts w:ascii="宋体"/>
          <w:color w:val="000000"/>
          <w:kern w:val="0"/>
          <w:sz w:val="24"/>
        </w:rPr>
      </w:pPr>
      <w:r w:rsidRPr="008E3C90">
        <w:rPr>
          <w:rFonts w:ascii="宋体" w:hAnsi="宋体" w:hint="eastAsia"/>
          <w:color w:val="000000"/>
          <w:kern w:val="0"/>
          <w:sz w:val="24"/>
        </w:rPr>
        <w:t>三、实训（</w:t>
      </w:r>
      <w:r w:rsidRPr="008E3C90">
        <w:rPr>
          <w:rFonts w:ascii="宋体" w:hAnsi="宋体"/>
          <w:color w:val="000000"/>
          <w:kern w:val="0"/>
          <w:sz w:val="24"/>
        </w:rPr>
        <w:t>2</w:t>
      </w:r>
      <w:r w:rsidRPr="008E3C90">
        <w:rPr>
          <w:rFonts w:ascii="宋体" w:hAnsi="宋体" w:hint="eastAsia"/>
          <w:color w:val="000000"/>
          <w:kern w:val="0"/>
          <w:sz w:val="24"/>
        </w:rPr>
        <w:t>课时）</w:t>
      </w:r>
    </w:p>
    <w:p w:rsidR="004F0A4E" w:rsidRPr="008E3C90" w:rsidRDefault="004F0A4E" w:rsidP="00A84461">
      <w:pPr>
        <w:widowControl/>
        <w:rPr>
          <w:color w:val="000000"/>
          <w:kern w:val="0"/>
          <w:sz w:val="24"/>
        </w:rPr>
      </w:pPr>
    </w:p>
    <w:p w:rsidR="004F0A4E" w:rsidRPr="008E3C90" w:rsidRDefault="004F0A4E" w:rsidP="0056238A">
      <w:pPr>
        <w:pStyle w:val="ListParagraph"/>
        <w:widowControl/>
        <w:numPr>
          <w:ilvl w:val="0"/>
          <w:numId w:val="11"/>
        </w:numPr>
        <w:ind w:firstLineChars="0"/>
        <w:rPr>
          <w:color w:val="000000"/>
          <w:kern w:val="0"/>
          <w:sz w:val="24"/>
        </w:rPr>
      </w:pPr>
      <w:r w:rsidRPr="008E3C90">
        <w:rPr>
          <w:rFonts w:hint="eastAsia"/>
          <w:color w:val="000000"/>
          <w:kern w:val="0"/>
          <w:sz w:val="24"/>
        </w:rPr>
        <w:t>化妆：女性面部淡妆的化妆训练。</w:t>
      </w:r>
    </w:p>
    <w:p w:rsidR="004F0A4E" w:rsidRPr="008E3C90" w:rsidRDefault="004F0A4E" w:rsidP="0056238A">
      <w:pPr>
        <w:pStyle w:val="ListParagraph"/>
        <w:widowControl/>
        <w:ind w:left="360" w:firstLineChars="0" w:firstLine="0"/>
        <w:rPr>
          <w:color w:val="000000"/>
          <w:kern w:val="0"/>
          <w:sz w:val="24"/>
        </w:rPr>
      </w:pPr>
    </w:p>
    <w:p w:rsidR="004F0A4E" w:rsidRPr="008E3C90" w:rsidRDefault="004F0A4E" w:rsidP="0056238A">
      <w:pPr>
        <w:pStyle w:val="ListParagraph"/>
        <w:widowControl/>
        <w:numPr>
          <w:ilvl w:val="0"/>
          <w:numId w:val="11"/>
        </w:numPr>
        <w:ind w:firstLineChars="0"/>
        <w:rPr>
          <w:color w:val="000000"/>
          <w:kern w:val="0"/>
          <w:sz w:val="24"/>
        </w:rPr>
      </w:pPr>
      <w:r w:rsidRPr="008E3C90">
        <w:rPr>
          <w:rFonts w:hint="eastAsia"/>
          <w:color w:val="000000"/>
          <w:kern w:val="0"/>
          <w:sz w:val="24"/>
        </w:rPr>
        <w:t>西装：男性穿着西装的训练。</w:t>
      </w:r>
    </w:p>
    <w:p w:rsidR="004F0A4E" w:rsidRPr="008E3C90" w:rsidRDefault="004F0A4E" w:rsidP="0056238A">
      <w:pPr>
        <w:widowControl/>
        <w:rPr>
          <w:color w:val="000000"/>
          <w:kern w:val="0"/>
          <w:sz w:val="24"/>
        </w:rPr>
      </w:pPr>
    </w:p>
    <w:p w:rsidR="004F0A4E" w:rsidRPr="008E3C90" w:rsidRDefault="004F0A4E" w:rsidP="0056238A">
      <w:pPr>
        <w:pStyle w:val="ListParagraph"/>
        <w:widowControl/>
        <w:numPr>
          <w:ilvl w:val="0"/>
          <w:numId w:val="11"/>
        </w:numPr>
        <w:ind w:firstLineChars="0"/>
        <w:rPr>
          <w:color w:val="000000"/>
          <w:kern w:val="0"/>
          <w:sz w:val="24"/>
        </w:rPr>
      </w:pPr>
      <w:r w:rsidRPr="008E3C90">
        <w:rPr>
          <w:rFonts w:hint="eastAsia"/>
          <w:color w:val="000000"/>
          <w:kern w:val="0"/>
          <w:sz w:val="24"/>
        </w:rPr>
        <w:t>电话：模拟相关场景，进行打电话礼仪的训练。</w:t>
      </w:r>
    </w:p>
    <w:p w:rsidR="004F0A4E" w:rsidRPr="008E3C90" w:rsidRDefault="004F0A4E" w:rsidP="0056238A">
      <w:pPr>
        <w:widowControl/>
        <w:rPr>
          <w:color w:val="000000"/>
          <w:kern w:val="0"/>
          <w:sz w:val="24"/>
        </w:rPr>
      </w:pPr>
    </w:p>
    <w:p w:rsidR="004F0A4E" w:rsidRPr="008E3C90" w:rsidRDefault="004F0A4E" w:rsidP="008E3C90">
      <w:pPr>
        <w:pStyle w:val="ListParagraph"/>
        <w:widowControl/>
        <w:numPr>
          <w:ilvl w:val="0"/>
          <w:numId w:val="11"/>
        </w:numPr>
        <w:ind w:firstLineChars="0"/>
        <w:rPr>
          <w:color w:val="000000"/>
          <w:kern w:val="0"/>
          <w:sz w:val="24"/>
        </w:rPr>
      </w:pPr>
      <w:r w:rsidRPr="008E3C90">
        <w:rPr>
          <w:rFonts w:hint="eastAsia"/>
          <w:color w:val="000000"/>
          <w:kern w:val="0"/>
          <w:sz w:val="24"/>
        </w:rPr>
        <w:t>交谈：模拟相关场景，进行交谈礼仪的训练。</w:t>
      </w:r>
    </w:p>
    <w:p w:rsidR="004F0A4E" w:rsidRPr="008E3C90" w:rsidRDefault="004F0A4E" w:rsidP="008E3C90">
      <w:pPr>
        <w:widowControl/>
        <w:rPr>
          <w:color w:val="000000"/>
          <w:kern w:val="0"/>
          <w:sz w:val="24"/>
        </w:rPr>
      </w:pPr>
    </w:p>
    <w:p w:rsidR="004F0A4E" w:rsidRPr="008E3C90" w:rsidRDefault="004F0A4E" w:rsidP="00A84461">
      <w:pPr>
        <w:widowControl/>
        <w:rPr>
          <w:color w:val="000000"/>
          <w:kern w:val="0"/>
          <w:sz w:val="24"/>
        </w:rPr>
      </w:pPr>
      <w:r w:rsidRPr="008E3C90">
        <w:rPr>
          <w:color w:val="000000"/>
          <w:kern w:val="0"/>
          <w:sz w:val="24"/>
        </w:rPr>
        <w:t>(</w:t>
      </w:r>
      <w:r w:rsidRPr="008E3C90">
        <w:rPr>
          <w:rFonts w:hint="eastAsia"/>
          <w:color w:val="000000"/>
          <w:kern w:val="0"/>
          <w:sz w:val="24"/>
        </w:rPr>
        <w:t>上述实训活动，任课老师可根据学生情况进行适当选择。</w:t>
      </w:r>
      <w:r w:rsidRPr="008E3C90">
        <w:rPr>
          <w:color w:val="000000"/>
          <w:kern w:val="0"/>
          <w:sz w:val="24"/>
        </w:rPr>
        <w:t>) </w:t>
      </w:r>
    </w:p>
    <w:p w:rsidR="004F0A4E" w:rsidRDefault="004F0A4E" w:rsidP="002212A7">
      <w:pPr>
        <w:spacing w:line="360" w:lineRule="auto"/>
        <w:rPr>
          <w:rFonts w:ascii="宋体"/>
          <w:b/>
          <w:bCs/>
          <w:sz w:val="24"/>
        </w:rPr>
      </w:pPr>
    </w:p>
    <w:p w:rsidR="004F0A4E" w:rsidRDefault="004F0A4E" w:rsidP="00A52530">
      <w:pPr>
        <w:spacing w:line="360" w:lineRule="auto"/>
        <w:rPr>
          <w:rStyle w:val="Strong"/>
          <w:rFonts w:ascii="宋体" w:cs="Courier New"/>
          <w:kern w:val="0"/>
          <w:sz w:val="30"/>
          <w:szCs w:val="30"/>
        </w:rPr>
      </w:pPr>
      <w:r>
        <w:rPr>
          <w:rStyle w:val="Strong"/>
          <w:rFonts w:ascii="宋体" w:hAnsi="宋体" w:cs="Courier New" w:hint="eastAsia"/>
          <w:kern w:val="0"/>
          <w:sz w:val="30"/>
          <w:szCs w:val="30"/>
        </w:rPr>
        <w:t>三、教学方法与手段</w:t>
      </w:r>
    </w:p>
    <w:p w:rsidR="004F0A4E" w:rsidRPr="00D352D2" w:rsidRDefault="004F0A4E" w:rsidP="00A52530">
      <w:pPr>
        <w:spacing w:line="360" w:lineRule="auto"/>
        <w:rPr>
          <w:rStyle w:val="Strong"/>
          <w:rFonts w:ascii="宋体"/>
          <w:b w:val="0"/>
          <w:sz w:val="24"/>
          <w:szCs w:val="21"/>
        </w:rPr>
      </w:pPr>
      <w:r w:rsidRPr="00D352D2">
        <w:rPr>
          <w:rStyle w:val="Strong"/>
          <w:rFonts w:ascii="宋体" w:hAnsi="宋体" w:cs="Courier New"/>
          <w:b w:val="0"/>
          <w:kern w:val="0"/>
          <w:sz w:val="24"/>
        </w:rPr>
        <w:t xml:space="preserve"> </w:t>
      </w:r>
      <w:r w:rsidRPr="00D352D2">
        <w:rPr>
          <w:rStyle w:val="Strong"/>
          <w:rFonts w:ascii="宋体" w:hAnsi="宋体"/>
          <w:b w:val="0"/>
          <w:sz w:val="24"/>
          <w:szCs w:val="21"/>
        </w:rPr>
        <w:t>1</w:t>
      </w:r>
      <w:r w:rsidRPr="00D352D2">
        <w:rPr>
          <w:rStyle w:val="Strong"/>
          <w:rFonts w:ascii="宋体" w:hAnsi="宋体" w:hint="eastAsia"/>
          <w:b w:val="0"/>
          <w:sz w:val="24"/>
          <w:szCs w:val="21"/>
        </w:rPr>
        <w:t>．在教学方法上采用</w:t>
      </w:r>
      <w:r w:rsidRPr="00D352D2">
        <w:rPr>
          <w:rStyle w:val="Strong"/>
          <w:rFonts w:ascii="宋体" w:hAnsi="宋体"/>
          <w:b w:val="0"/>
          <w:sz w:val="24"/>
          <w:szCs w:val="21"/>
        </w:rPr>
        <w:t xml:space="preserve"> </w:t>
      </w:r>
      <w:r>
        <w:rPr>
          <w:rStyle w:val="Strong"/>
          <w:rFonts w:ascii="宋体" w:hAnsi="宋体" w:hint="eastAsia"/>
          <w:b w:val="0"/>
          <w:sz w:val="24"/>
          <w:szCs w:val="21"/>
        </w:rPr>
        <w:t>“讲授式”“启发式”、“讨论式”、“比较式”、“实训式</w:t>
      </w:r>
      <w:r w:rsidRPr="00D352D2">
        <w:rPr>
          <w:rStyle w:val="Strong"/>
          <w:rFonts w:ascii="宋体" w:hAnsi="宋体" w:hint="eastAsia"/>
          <w:b w:val="0"/>
          <w:sz w:val="24"/>
          <w:szCs w:val="21"/>
        </w:rPr>
        <w:t>”</w:t>
      </w:r>
      <w:r w:rsidRPr="00D352D2">
        <w:rPr>
          <w:rStyle w:val="Strong"/>
          <w:rFonts w:ascii="宋体" w:hAnsi="宋体"/>
          <w:b w:val="0"/>
          <w:sz w:val="24"/>
          <w:szCs w:val="21"/>
        </w:rPr>
        <w:t xml:space="preserve"> </w:t>
      </w:r>
      <w:r w:rsidRPr="00D352D2">
        <w:rPr>
          <w:rStyle w:val="Strong"/>
          <w:rFonts w:ascii="宋体" w:hAnsi="宋体" w:hint="eastAsia"/>
          <w:b w:val="0"/>
          <w:sz w:val="24"/>
          <w:szCs w:val="21"/>
        </w:rPr>
        <w:t>等方法，充分调动学生学习的积极性与主动性。</w:t>
      </w:r>
    </w:p>
    <w:p w:rsidR="004F0A4E" w:rsidRPr="00D352D2" w:rsidRDefault="004F0A4E" w:rsidP="00A52530">
      <w:pPr>
        <w:spacing w:line="360" w:lineRule="auto"/>
        <w:rPr>
          <w:rStyle w:val="Strong"/>
          <w:rFonts w:ascii="宋体"/>
          <w:b w:val="0"/>
          <w:sz w:val="24"/>
          <w:szCs w:val="21"/>
        </w:rPr>
      </w:pPr>
      <w:r w:rsidRPr="00D352D2">
        <w:rPr>
          <w:rStyle w:val="Strong"/>
          <w:rFonts w:ascii="宋体" w:hAnsi="宋体"/>
          <w:b w:val="0"/>
          <w:sz w:val="24"/>
          <w:szCs w:val="21"/>
        </w:rPr>
        <w:t>2</w:t>
      </w:r>
      <w:r w:rsidRPr="00D352D2">
        <w:rPr>
          <w:rStyle w:val="Strong"/>
          <w:rFonts w:ascii="宋体" w:hAnsi="宋体" w:hint="eastAsia"/>
          <w:b w:val="0"/>
          <w:sz w:val="24"/>
          <w:szCs w:val="21"/>
        </w:rPr>
        <w:t>．教师指导与</w:t>
      </w:r>
      <w:r>
        <w:rPr>
          <w:rStyle w:val="Strong"/>
          <w:rFonts w:ascii="宋体" w:hAnsi="宋体" w:hint="eastAsia"/>
          <w:b w:val="0"/>
          <w:sz w:val="24"/>
          <w:szCs w:val="21"/>
        </w:rPr>
        <w:t>学生分组训练</w:t>
      </w:r>
      <w:r w:rsidRPr="00D352D2">
        <w:rPr>
          <w:rStyle w:val="Strong"/>
          <w:rFonts w:ascii="宋体" w:hAnsi="宋体" w:hint="eastAsia"/>
          <w:b w:val="0"/>
          <w:sz w:val="24"/>
          <w:szCs w:val="21"/>
        </w:rPr>
        <w:t>相结合的方式。</w:t>
      </w:r>
    </w:p>
    <w:p w:rsidR="004F0A4E" w:rsidRPr="00C10B26" w:rsidRDefault="004F0A4E" w:rsidP="00A52530">
      <w:pPr>
        <w:spacing w:line="360" w:lineRule="auto"/>
        <w:rPr>
          <w:sz w:val="24"/>
        </w:rPr>
      </w:pPr>
      <w:r w:rsidRPr="00D352D2">
        <w:rPr>
          <w:sz w:val="24"/>
        </w:rPr>
        <w:t>3</w:t>
      </w:r>
      <w:r>
        <w:rPr>
          <w:rFonts w:hint="eastAsia"/>
          <w:sz w:val="24"/>
        </w:rPr>
        <w:t>．</w:t>
      </w:r>
      <w:r w:rsidRPr="00D352D2">
        <w:rPr>
          <w:rFonts w:ascii="仿宋_GB2312" w:hint="eastAsia"/>
          <w:sz w:val="24"/>
        </w:rPr>
        <w:t>精讲、辅讲与自学相结合。</w:t>
      </w:r>
    </w:p>
    <w:p w:rsidR="004F0A4E" w:rsidRDefault="004F0A4E" w:rsidP="00A52530">
      <w:pPr>
        <w:spacing w:line="360" w:lineRule="auto"/>
        <w:rPr>
          <w:rStyle w:val="Strong"/>
          <w:rFonts w:ascii="宋体"/>
          <w:b w:val="0"/>
          <w:sz w:val="24"/>
          <w:szCs w:val="21"/>
        </w:rPr>
      </w:pPr>
      <w:r>
        <w:rPr>
          <w:rFonts w:ascii="仿宋_GB2312"/>
          <w:sz w:val="24"/>
        </w:rPr>
        <w:t>4</w:t>
      </w:r>
      <w:r>
        <w:rPr>
          <w:rFonts w:ascii="仿宋_GB2312" w:hint="eastAsia"/>
          <w:sz w:val="24"/>
        </w:rPr>
        <w:t>．适当</w:t>
      </w:r>
      <w:r w:rsidRPr="00D352D2">
        <w:rPr>
          <w:rStyle w:val="Strong"/>
          <w:rFonts w:ascii="宋体" w:hAnsi="宋体" w:hint="eastAsia"/>
          <w:b w:val="0"/>
          <w:sz w:val="24"/>
          <w:szCs w:val="21"/>
        </w:rPr>
        <w:t>采用多媒体教学</w:t>
      </w:r>
      <w:r>
        <w:rPr>
          <w:rStyle w:val="Strong"/>
          <w:rFonts w:ascii="宋体" w:hAnsi="宋体" w:hint="eastAsia"/>
          <w:b w:val="0"/>
          <w:sz w:val="24"/>
          <w:szCs w:val="21"/>
        </w:rPr>
        <w:t>。</w:t>
      </w:r>
    </w:p>
    <w:p w:rsidR="004F0A4E" w:rsidRPr="002212A7" w:rsidRDefault="004F0A4E" w:rsidP="00A52530">
      <w:pPr>
        <w:spacing w:line="360" w:lineRule="auto"/>
        <w:rPr>
          <w:rFonts w:ascii="宋体"/>
          <w:bCs/>
          <w:sz w:val="24"/>
          <w:szCs w:val="21"/>
        </w:rPr>
      </w:pPr>
      <w:r>
        <w:rPr>
          <w:rStyle w:val="Strong"/>
          <w:rFonts w:ascii="宋体" w:hAnsi="宋体"/>
          <w:b w:val="0"/>
          <w:sz w:val="24"/>
          <w:szCs w:val="21"/>
        </w:rPr>
        <w:t>5</w:t>
      </w:r>
      <w:r>
        <w:rPr>
          <w:rStyle w:val="Strong"/>
          <w:rFonts w:ascii="宋体" w:hAnsi="宋体" w:hint="eastAsia"/>
          <w:b w:val="0"/>
          <w:sz w:val="24"/>
          <w:szCs w:val="21"/>
        </w:rPr>
        <w:t>、</w:t>
      </w:r>
      <w:r>
        <w:rPr>
          <w:rFonts w:ascii="宋体" w:hAnsi="宋体" w:hint="eastAsia"/>
          <w:bCs/>
          <w:sz w:val="24"/>
        </w:rPr>
        <w:t>教授学生正确的理解与分析的方法</w:t>
      </w:r>
      <w:r w:rsidRPr="00D352D2">
        <w:rPr>
          <w:rFonts w:ascii="宋体" w:hAnsi="宋体" w:hint="eastAsia"/>
          <w:bCs/>
          <w:sz w:val="24"/>
        </w:rPr>
        <w:t>。</w:t>
      </w:r>
    </w:p>
    <w:p w:rsidR="004F0A4E" w:rsidRDefault="004F0A4E" w:rsidP="00A52530">
      <w:pPr>
        <w:spacing w:line="360" w:lineRule="auto"/>
        <w:rPr>
          <w:rStyle w:val="Strong"/>
          <w:rFonts w:ascii="宋体" w:cs="Courier New"/>
          <w:b w:val="0"/>
          <w:kern w:val="0"/>
          <w:sz w:val="24"/>
        </w:rPr>
      </w:pPr>
    </w:p>
    <w:p w:rsidR="004F0A4E" w:rsidRDefault="004F0A4E" w:rsidP="00A52530">
      <w:pPr>
        <w:spacing w:line="360" w:lineRule="auto"/>
        <w:rPr>
          <w:rStyle w:val="Strong"/>
          <w:rFonts w:ascii="宋体" w:cs="Courier New"/>
          <w:kern w:val="0"/>
          <w:sz w:val="30"/>
          <w:szCs w:val="30"/>
        </w:rPr>
      </w:pPr>
      <w:r>
        <w:rPr>
          <w:rStyle w:val="Strong"/>
          <w:rFonts w:ascii="宋体" w:hAnsi="宋体" w:cs="Courier New" w:hint="eastAsia"/>
          <w:kern w:val="0"/>
          <w:sz w:val="30"/>
          <w:szCs w:val="30"/>
        </w:rPr>
        <w:t>四、课程考核方式</w:t>
      </w:r>
    </w:p>
    <w:p w:rsidR="004F0A4E" w:rsidRPr="00370D2A" w:rsidRDefault="004F0A4E" w:rsidP="00A72E01">
      <w:pPr>
        <w:widowControl/>
        <w:rPr>
          <w:rFonts w:ascii="仿宋_GB2312"/>
          <w:w w:val="90"/>
          <w:sz w:val="24"/>
        </w:rPr>
      </w:pPr>
      <w:r>
        <w:rPr>
          <w:rFonts w:ascii="仿宋_GB2312" w:hint="eastAsia"/>
          <w:sz w:val="24"/>
        </w:rPr>
        <w:t>作业</w:t>
      </w:r>
      <w:r>
        <w:rPr>
          <w:rFonts w:ascii="仿宋_GB2312"/>
          <w:sz w:val="24"/>
        </w:rPr>
        <w:t>2</w:t>
      </w:r>
      <w:r>
        <w:rPr>
          <w:rFonts w:ascii="仿宋_GB2312" w:hint="eastAsia"/>
          <w:sz w:val="24"/>
        </w:rPr>
        <w:t>次（一次是</w:t>
      </w:r>
      <w:r w:rsidRPr="008E3C90">
        <w:rPr>
          <w:rFonts w:hint="eastAsia"/>
          <w:color w:val="000000"/>
          <w:kern w:val="0"/>
          <w:sz w:val="24"/>
        </w:rPr>
        <w:t>学生根据所学</w:t>
      </w:r>
      <w:r w:rsidRPr="008E3C90">
        <w:rPr>
          <w:rFonts w:ascii="宋体" w:hAnsi="宋体" w:hint="eastAsia"/>
          <w:color w:val="000000"/>
          <w:kern w:val="0"/>
          <w:sz w:val="24"/>
        </w:rPr>
        <w:t>公共关系传播的内容，</w:t>
      </w:r>
      <w:r w:rsidRPr="008E3C90">
        <w:rPr>
          <w:rFonts w:hint="eastAsia"/>
          <w:color w:val="000000"/>
          <w:kern w:val="0"/>
          <w:sz w:val="24"/>
        </w:rPr>
        <w:t>自行策划与展示其</w:t>
      </w:r>
      <w:r w:rsidRPr="008E3C90">
        <w:rPr>
          <w:rFonts w:ascii="宋体" w:hAnsi="宋体" w:hint="eastAsia"/>
          <w:color w:val="000000"/>
          <w:kern w:val="0"/>
          <w:sz w:val="24"/>
        </w:rPr>
        <w:t>公共关系传播活动</w:t>
      </w:r>
      <w:r>
        <w:rPr>
          <w:rFonts w:ascii="宋体" w:hAnsi="宋体" w:hint="eastAsia"/>
          <w:color w:val="000000"/>
          <w:kern w:val="0"/>
          <w:sz w:val="24"/>
        </w:rPr>
        <w:t>；</w:t>
      </w:r>
      <w:r>
        <w:rPr>
          <w:rFonts w:ascii="仿宋_GB2312" w:hint="eastAsia"/>
          <w:sz w:val="24"/>
        </w:rPr>
        <w:t>一次是</w:t>
      </w:r>
      <w:r w:rsidRPr="008E3C90">
        <w:rPr>
          <w:rFonts w:ascii="宋体" w:hAnsi="宋体" w:hint="eastAsia"/>
          <w:color w:val="000000"/>
          <w:kern w:val="0"/>
          <w:sz w:val="24"/>
        </w:rPr>
        <w:t>公共关系</w:t>
      </w:r>
      <w:r>
        <w:rPr>
          <w:rFonts w:ascii="宋体" w:hAnsi="宋体" w:hint="eastAsia"/>
          <w:color w:val="000000"/>
          <w:kern w:val="0"/>
          <w:sz w:val="24"/>
        </w:rPr>
        <w:t>相关礼仪测试</w:t>
      </w:r>
      <w:r>
        <w:rPr>
          <w:rFonts w:ascii="仿宋_GB2312" w:hint="eastAsia"/>
          <w:sz w:val="24"/>
        </w:rPr>
        <w:t>）。期末采用技能考试。平时作业成绩占课程总成绩的</w:t>
      </w:r>
      <w:r>
        <w:rPr>
          <w:rFonts w:ascii="仿宋_GB2312"/>
          <w:sz w:val="24"/>
        </w:rPr>
        <w:t>30%</w:t>
      </w:r>
      <w:r>
        <w:rPr>
          <w:rFonts w:ascii="仿宋_GB2312" w:hint="eastAsia"/>
          <w:sz w:val="24"/>
        </w:rPr>
        <w:t>，期末考试成绩占课程总成绩的</w:t>
      </w:r>
      <w:r>
        <w:rPr>
          <w:rFonts w:ascii="仿宋_GB2312"/>
          <w:sz w:val="24"/>
        </w:rPr>
        <w:t>70%</w:t>
      </w:r>
      <w:r>
        <w:rPr>
          <w:rFonts w:ascii="仿宋_GB2312" w:hint="eastAsia"/>
          <w:sz w:val="24"/>
        </w:rPr>
        <w:t>。期末技能考试，要求学生结合相关案例对相关理论进行分析</w:t>
      </w:r>
      <w:r>
        <w:rPr>
          <w:rFonts w:ascii="仿宋_GB2312"/>
          <w:sz w:val="24"/>
        </w:rPr>
        <w:t>;</w:t>
      </w:r>
      <w:r>
        <w:rPr>
          <w:rFonts w:ascii="仿宋_GB2312" w:hint="eastAsia"/>
          <w:sz w:val="24"/>
        </w:rPr>
        <w:t>或让</w:t>
      </w:r>
      <w:r w:rsidRPr="008E3C90">
        <w:rPr>
          <w:rFonts w:hint="eastAsia"/>
          <w:color w:val="000000"/>
          <w:kern w:val="0"/>
          <w:sz w:val="24"/>
        </w:rPr>
        <w:t>学生根据所学</w:t>
      </w:r>
      <w:r w:rsidRPr="008E3C90">
        <w:rPr>
          <w:rFonts w:ascii="宋体" w:hAnsi="宋体" w:hint="eastAsia"/>
          <w:color w:val="000000"/>
          <w:kern w:val="0"/>
          <w:sz w:val="24"/>
        </w:rPr>
        <w:t>公共关系传播的内容，</w:t>
      </w:r>
      <w:r w:rsidRPr="008E3C90">
        <w:rPr>
          <w:rFonts w:hint="eastAsia"/>
          <w:color w:val="000000"/>
          <w:kern w:val="0"/>
          <w:sz w:val="24"/>
        </w:rPr>
        <w:t>自行策划与展示其</w:t>
      </w:r>
      <w:r w:rsidRPr="008E3C90">
        <w:rPr>
          <w:rFonts w:ascii="宋体" w:hAnsi="宋体" w:hint="eastAsia"/>
          <w:color w:val="000000"/>
          <w:kern w:val="0"/>
          <w:sz w:val="24"/>
        </w:rPr>
        <w:t>公共关系传播活动。</w:t>
      </w:r>
      <w:r>
        <w:rPr>
          <w:rFonts w:ascii="仿宋_GB2312" w:hint="eastAsia"/>
          <w:sz w:val="24"/>
        </w:rPr>
        <w:t>着重检测其分析、运用</w:t>
      </w:r>
      <w:r w:rsidRPr="008E3C90">
        <w:rPr>
          <w:rFonts w:ascii="宋体" w:hAnsi="宋体" w:hint="eastAsia"/>
          <w:color w:val="000000"/>
          <w:kern w:val="0"/>
          <w:sz w:val="24"/>
        </w:rPr>
        <w:t>公共关系</w:t>
      </w:r>
      <w:r>
        <w:rPr>
          <w:rFonts w:ascii="宋体" w:hAnsi="宋体" w:hint="eastAsia"/>
          <w:color w:val="000000"/>
          <w:kern w:val="0"/>
          <w:sz w:val="24"/>
        </w:rPr>
        <w:t>理论的</w:t>
      </w:r>
      <w:r>
        <w:rPr>
          <w:rFonts w:ascii="仿宋_GB2312" w:hint="eastAsia"/>
          <w:sz w:val="24"/>
        </w:rPr>
        <w:t>能力与水平。</w:t>
      </w:r>
    </w:p>
    <w:p w:rsidR="004F0A4E" w:rsidRDefault="004F0A4E" w:rsidP="00A52530">
      <w:pPr>
        <w:spacing w:line="360" w:lineRule="auto"/>
        <w:rPr>
          <w:rStyle w:val="Strong"/>
          <w:rFonts w:ascii="宋体" w:cs="Courier New"/>
          <w:kern w:val="0"/>
          <w:sz w:val="30"/>
          <w:szCs w:val="30"/>
        </w:rPr>
      </w:pPr>
      <w:r>
        <w:rPr>
          <w:rStyle w:val="Strong"/>
          <w:rFonts w:ascii="宋体" w:hAnsi="宋体" w:cs="Courier New" w:hint="eastAsia"/>
          <w:kern w:val="0"/>
          <w:sz w:val="30"/>
          <w:szCs w:val="30"/>
        </w:rPr>
        <w:t>五、其他</w:t>
      </w:r>
    </w:p>
    <w:p w:rsidR="004F0A4E" w:rsidRDefault="004F0A4E" w:rsidP="00CF6560">
      <w:pPr>
        <w:spacing w:line="360" w:lineRule="auto"/>
        <w:rPr>
          <w:rStyle w:val="Strong"/>
          <w:rFonts w:ascii="宋体" w:cs="Courier New"/>
          <w:kern w:val="0"/>
          <w:sz w:val="30"/>
          <w:szCs w:val="30"/>
        </w:rPr>
      </w:pPr>
      <w:r>
        <w:rPr>
          <w:rStyle w:val="Strong"/>
          <w:rFonts w:ascii="宋体" w:hAnsi="宋体" w:cs="Courier New" w:hint="eastAsia"/>
          <w:kern w:val="0"/>
          <w:sz w:val="30"/>
          <w:szCs w:val="30"/>
        </w:rPr>
        <w:t>（一）自主学习要求</w:t>
      </w:r>
    </w:p>
    <w:p w:rsidR="004F0A4E" w:rsidRDefault="004F0A4E" w:rsidP="00CF6560">
      <w:pPr>
        <w:spacing w:line="360" w:lineRule="auto"/>
        <w:rPr>
          <w:rStyle w:val="Strong"/>
          <w:rFonts w:ascii="宋体" w:cs="Courier New"/>
          <w:b w:val="0"/>
          <w:kern w:val="0"/>
          <w:sz w:val="24"/>
        </w:rPr>
      </w:pPr>
      <w:r w:rsidRPr="001A43D2">
        <w:rPr>
          <w:rStyle w:val="Strong"/>
          <w:rFonts w:ascii="宋体" w:hAnsi="宋体" w:cs="Courier New"/>
          <w:b w:val="0"/>
          <w:kern w:val="0"/>
          <w:sz w:val="24"/>
        </w:rPr>
        <w:t>1.</w:t>
      </w:r>
      <w:r>
        <w:rPr>
          <w:rStyle w:val="Strong"/>
          <w:rFonts w:ascii="宋体" w:hAnsi="宋体" w:cs="Courier New" w:hint="eastAsia"/>
          <w:b w:val="0"/>
          <w:kern w:val="0"/>
          <w:sz w:val="24"/>
        </w:rPr>
        <w:t>认真学习公共关系实务的相关理论，提高自己的公共关系实务的理论水平</w:t>
      </w:r>
      <w:r w:rsidRPr="001A43D2">
        <w:rPr>
          <w:rStyle w:val="Strong"/>
          <w:rFonts w:ascii="宋体" w:hAnsi="宋体" w:cs="Courier New" w:hint="eastAsia"/>
          <w:b w:val="0"/>
          <w:kern w:val="0"/>
          <w:sz w:val="24"/>
        </w:rPr>
        <w:t>。</w:t>
      </w:r>
    </w:p>
    <w:p w:rsidR="004F0A4E" w:rsidRPr="00CF6560" w:rsidRDefault="004F0A4E" w:rsidP="00CF6560">
      <w:pPr>
        <w:spacing w:line="360" w:lineRule="auto"/>
        <w:rPr>
          <w:rStyle w:val="Strong"/>
          <w:rFonts w:ascii="宋体" w:cs="Courier New"/>
          <w:kern w:val="0"/>
          <w:sz w:val="30"/>
          <w:szCs w:val="30"/>
        </w:rPr>
      </w:pPr>
      <w:r w:rsidRPr="001A43D2">
        <w:rPr>
          <w:rStyle w:val="Strong"/>
          <w:rFonts w:ascii="宋体" w:hAnsi="宋体" w:cs="Courier New"/>
          <w:b w:val="0"/>
          <w:kern w:val="0"/>
          <w:sz w:val="24"/>
        </w:rPr>
        <w:t>2.</w:t>
      </w:r>
      <w:r w:rsidRPr="003460A7">
        <w:rPr>
          <w:rStyle w:val="Strong"/>
          <w:rFonts w:ascii="宋体" w:hAnsi="宋体" w:cs="Courier New"/>
          <w:b w:val="0"/>
          <w:kern w:val="0"/>
          <w:sz w:val="24"/>
        </w:rPr>
        <w:t xml:space="preserve"> </w:t>
      </w:r>
      <w:r>
        <w:rPr>
          <w:rStyle w:val="Strong"/>
          <w:rFonts w:ascii="宋体" w:hAnsi="宋体" w:cs="Courier New" w:hint="eastAsia"/>
          <w:b w:val="0"/>
          <w:kern w:val="0"/>
          <w:sz w:val="24"/>
        </w:rPr>
        <w:t>积极参加公共关系实务活动，提高自己的公共关系能力。</w:t>
      </w:r>
    </w:p>
    <w:p w:rsidR="004F0A4E" w:rsidRPr="001A43D2" w:rsidRDefault="004F0A4E" w:rsidP="00CF6560">
      <w:pPr>
        <w:spacing w:line="360" w:lineRule="auto"/>
        <w:rPr>
          <w:rStyle w:val="Strong"/>
          <w:rFonts w:ascii="宋体" w:cs="Courier New"/>
          <w:b w:val="0"/>
          <w:kern w:val="0"/>
          <w:sz w:val="24"/>
        </w:rPr>
      </w:pPr>
      <w:r w:rsidRPr="001A43D2">
        <w:rPr>
          <w:rStyle w:val="Strong"/>
          <w:rFonts w:ascii="宋体" w:hAnsi="宋体" w:cs="Courier New"/>
          <w:b w:val="0"/>
          <w:kern w:val="0"/>
          <w:sz w:val="24"/>
        </w:rPr>
        <w:t>3.</w:t>
      </w:r>
      <w:r w:rsidRPr="001A43D2">
        <w:rPr>
          <w:rStyle w:val="Strong"/>
          <w:rFonts w:ascii="宋体" w:hAnsi="宋体" w:cs="Courier New" w:hint="eastAsia"/>
          <w:b w:val="0"/>
          <w:kern w:val="0"/>
          <w:sz w:val="24"/>
        </w:rPr>
        <w:t>自觉</w:t>
      </w:r>
      <w:r>
        <w:rPr>
          <w:rStyle w:val="Strong"/>
          <w:rFonts w:ascii="宋体" w:hAnsi="宋体" w:cs="Courier New" w:hint="eastAsia"/>
          <w:b w:val="0"/>
          <w:kern w:val="0"/>
          <w:sz w:val="24"/>
        </w:rPr>
        <w:t>寻找与公共关系实务理论相关的案例，并用相关理论加以分析。</w:t>
      </w:r>
    </w:p>
    <w:p w:rsidR="004F0A4E" w:rsidRDefault="004F0A4E" w:rsidP="00A52530">
      <w:pPr>
        <w:spacing w:line="360" w:lineRule="auto"/>
        <w:rPr>
          <w:rStyle w:val="Strong"/>
          <w:rFonts w:ascii="宋体" w:cs="Courier New"/>
          <w:kern w:val="0"/>
          <w:sz w:val="30"/>
          <w:szCs w:val="30"/>
        </w:rPr>
      </w:pPr>
      <w:r>
        <w:rPr>
          <w:rStyle w:val="Strong"/>
          <w:rFonts w:ascii="宋体" w:hAnsi="宋体" w:cs="Courier New" w:hint="eastAsia"/>
          <w:kern w:val="0"/>
          <w:sz w:val="30"/>
          <w:szCs w:val="30"/>
        </w:rPr>
        <w:t>（二）课程资源</w:t>
      </w:r>
    </w:p>
    <w:p w:rsidR="004F0A4E" w:rsidRPr="00634C58" w:rsidRDefault="004F0A4E" w:rsidP="00D51B14">
      <w:pPr>
        <w:autoSpaceDE w:val="0"/>
        <w:autoSpaceDN w:val="0"/>
        <w:adjustRightInd w:val="0"/>
        <w:spacing w:line="360" w:lineRule="auto"/>
        <w:ind w:firstLineChars="200" w:firstLine="31680"/>
        <w:jc w:val="left"/>
        <w:rPr>
          <w:b/>
          <w:color w:val="000000"/>
        </w:rPr>
      </w:pPr>
      <w:r w:rsidRPr="00634C58">
        <w:rPr>
          <w:rFonts w:ascii="宋体" w:hAnsi="宋体"/>
          <w:b/>
          <w:bCs/>
          <w:color w:val="000000"/>
        </w:rPr>
        <w:t>1</w:t>
      </w:r>
      <w:r w:rsidRPr="00634C58">
        <w:rPr>
          <w:rFonts w:ascii="宋体" w:hAnsi="宋体" w:hint="eastAsia"/>
          <w:b/>
          <w:bCs/>
          <w:color w:val="000000"/>
        </w:rPr>
        <w:t>、建议教材</w:t>
      </w:r>
    </w:p>
    <w:p w:rsidR="004F0A4E" w:rsidRPr="00634C58" w:rsidRDefault="004F0A4E" w:rsidP="00A52530">
      <w:pPr>
        <w:spacing w:line="360" w:lineRule="auto"/>
        <w:ind w:left="420"/>
      </w:pPr>
      <w:r w:rsidRPr="00634C58">
        <w:rPr>
          <w:rFonts w:ascii="Verdana" w:hAnsi="Verdana" w:hint="eastAsia"/>
          <w:color w:val="323232"/>
          <w:szCs w:val="27"/>
        </w:rPr>
        <w:t>《公共关系实务》，</w:t>
      </w:r>
      <w:r w:rsidRPr="00634C58">
        <w:rPr>
          <w:rFonts w:hint="eastAsia"/>
        </w:rPr>
        <w:t>甄珍，北京大学出版社，</w:t>
      </w:r>
      <w:r w:rsidRPr="00634C58">
        <w:t>2011</w:t>
      </w:r>
      <w:r w:rsidRPr="00634C58">
        <w:rPr>
          <w:rFonts w:hint="eastAsia"/>
        </w:rPr>
        <w:t>年版。</w:t>
      </w:r>
    </w:p>
    <w:p w:rsidR="004F0A4E" w:rsidRPr="00634C58" w:rsidRDefault="004F0A4E" w:rsidP="00A52530">
      <w:pPr>
        <w:spacing w:line="360" w:lineRule="auto"/>
        <w:ind w:left="420"/>
      </w:pPr>
      <w:r w:rsidRPr="00634C58">
        <w:rPr>
          <w:rFonts w:ascii="Arial" w:hAnsi="Arial" w:cs="Arial" w:hint="eastAsia"/>
          <w:kern w:val="0"/>
          <w:szCs w:val="18"/>
        </w:rPr>
        <w:t>《</w:t>
      </w:r>
      <w:r w:rsidRPr="003D6911">
        <w:rPr>
          <w:rFonts w:ascii="Arial" w:hAnsi="Arial" w:cs="Arial" w:hint="eastAsia"/>
          <w:kern w:val="0"/>
          <w:szCs w:val="18"/>
        </w:rPr>
        <w:t>现代公共关系实务教程</w:t>
      </w:r>
      <w:r w:rsidRPr="00634C58">
        <w:rPr>
          <w:rFonts w:ascii="Arial" w:hAnsi="Arial" w:cs="Arial" w:hint="eastAsia"/>
          <w:kern w:val="0"/>
          <w:szCs w:val="18"/>
        </w:rPr>
        <w:t>》，</w:t>
      </w:r>
      <w:r w:rsidRPr="003D6911">
        <w:rPr>
          <w:rFonts w:ascii="Arial" w:hAnsi="Arial" w:cs="Arial" w:hint="eastAsia"/>
          <w:kern w:val="0"/>
          <w:szCs w:val="18"/>
        </w:rPr>
        <w:t>黄玉萍</w:t>
      </w:r>
      <w:r w:rsidRPr="00634C58">
        <w:rPr>
          <w:rFonts w:ascii="Arial" w:hAnsi="Arial" w:cs="Arial" w:hint="eastAsia"/>
          <w:kern w:val="0"/>
          <w:szCs w:val="18"/>
        </w:rPr>
        <w:t>，</w:t>
      </w:r>
      <w:r w:rsidRPr="003D6911">
        <w:rPr>
          <w:rFonts w:ascii="Arial" w:hAnsi="Arial" w:cs="Arial" w:hint="eastAsia"/>
          <w:kern w:val="0"/>
          <w:szCs w:val="18"/>
        </w:rPr>
        <w:t>北京交通大学出版社</w:t>
      </w:r>
      <w:r w:rsidRPr="00634C58">
        <w:rPr>
          <w:rFonts w:ascii="Arial" w:hAnsi="Arial" w:cs="Arial" w:hint="eastAsia"/>
          <w:kern w:val="0"/>
          <w:szCs w:val="18"/>
        </w:rPr>
        <w:t>，</w:t>
      </w:r>
      <w:r w:rsidRPr="003D6911">
        <w:rPr>
          <w:rFonts w:ascii="Arial" w:hAnsi="Arial" w:cs="Arial"/>
          <w:kern w:val="0"/>
          <w:szCs w:val="18"/>
        </w:rPr>
        <w:t>2011</w:t>
      </w:r>
      <w:r w:rsidRPr="003D6911">
        <w:rPr>
          <w:rFonts w:ascii="Arial" w:hAnsi="Arial" w:cs="Arial" w:hint="eastAsia"/>
          <w:kern w:val="0"/>
          <w:szCs w:val="18"/>
        </w:rPr>
        <w:t>年</w:t>
      </w:r>
      <w:r w:rsidRPr="00634C58">
        <w:rPr>
          <w:rFonts w:hint="eastAsia"/>
        </w:rPr>
        <w:t>版。</w:t>
      </w:r>
    </w:p>
    <w:p w:rsidR="004F0A4E" w:rsidRPr="00634C58" w:rsidRDefault="004F0A4E" w:rsidP="00A52530">
      <w:pPr>
        <w:spacing w:line="360" w:lineRule="auto"/>
        <w:ind w:left="420"/>
      </w:pPr>
      <w:r w:rsidRPr="00634C58">
        <w:rPr>
          <w:rFonts w:ascii="Verdana" w:hAnsi="Verdana" w:hint="eastAsia"/>
          <w:color w:val="323232"/>
          <w:szCs w:val="27"/>
        </w:rPr>
        <w:t>《公共关系实务》，</w:t>
      </w:r>
      <w:r w:rsidRPr="0020075E">
        <w:rPr>
          <w:rFonts w:ascii="Lucida Sans Unicode" w:hAnsi="Lucida Sans Unicode" w:cs="Lucida Sans Unicode" w:hint="eastAsia"/>
          <w:color w:val="333333"/>
          <w:kern w:val="0"/>
        </w:rPr>
        <w:t>王兴富</w:t>
      </w:r>
      <w:r w:rsidRPr="00634C58">
        <w:rPr>
          <w:rFonts w:ascii="Lucida Sans Unicode" w:hAnsi="Lucida Sans Unicode" w:cs="Lucida Sans Unicode" w:hint="eastAsia"/>
          <w:color w:val="333333"/>
          <w:kern w:val="0"/>
        </w:rPr>
        <w:t>，</w:t>
      </w:r>
      <w:r w:rsidRPr="0020075E">
        <w:rPr>
          <w:rFonts w:ascii="Lucida Sans Unicode" w:hAnsi="Lucida Sans Unicode" w:cs="Lucida Sans Unicode" w:hint="eastAsia"/>
          <w:color w:val="333333"/>
          <w:kern w:val="0"/>
        </w:rPr>
        <w:t>中国经济出版社</w:t>
      </w:r>
      <w:r w:rsidRPr="00634C58">
        <w:rPr>
          <w:rFonts w:ascii="Lucida Sans Unicode" w:hAnsi="Lucida Sans Unicode" w:cs="Lucida Sans Unicode" w:hint="eastAsia"/>
          <w:color w:val="333333"/>
          <w:kern w:val="0"/>
        </w:rPr>
        <w:t>，</w:t>
      </w:r>
      <w:r w:rsidRPr="0020075E">
        <w:rPr>
          <w:rFonts w:ascii="Lucida Sans Unicode" w:hAnsi="Lucida Sans Unicode" w:cs="Lucida Sans Unicode"/>
          <w:color w:val="333333"/>
          <w:kern w:val="0"/>
        </w:rPr>
        <w:t>2002</w:t>
      </w:r>
      <w:r w:rsidRPr="003D6911">
        <w:rPr>
          <w:rFonts w:ascii="Arial" w:hAnsi="Arial" w:cs="Arial" w:hint="eastAsia"/>
          <w:kern w:val="0"/>
          <w:szCs w:val="18"/>
        </w:rPr>
        <w:t>年</w:t>
      </w:r>
      <w:r w:rsidRPr="00634C58">
        <w:rPr>
          <w:rFonts w:hint="eastAsia"/>
        </w:rPr>
        <w:t>版。</w:t>
      </w:r>
    </w:p>
    <w:p w:rsidR="004F0A4E" w:rsidRPr="00634C58" w:rsidRDefault="004F0A4E" w:rsidP="00A52530">
      <w:pPr>
        <w:spacing w:line="360" w:lineRule="auto"/>
        <w:ind w:left="420"/>
      </w:pPr>
    </w:p>
    <w:p w:rsidR="004F0A4E" w:rsidRPr="00634C58" w:rsidRDefault="004F0A4E" w:rsidP="00634C58">
      <w:pPr>
        <w:pStyle w:val="ListParagraph"/>
        <w:autoSpaceDE w:val="0"/>
        <w:autoSpaceDN w:val="0"/>
        <w:adjustRightInd w:val="0"/>
        <w:spacing w:line="360" w:lineRule="auto"/>
        <w:ind w:left="405" w:firstLineChars="0" w:firstLine="0"/>
        <w:jc w:val="left"/>
        <w:rPr>
          <w:rFonts w:ascii="宋体"/>
          <w:b/>
          <w:bCs/>
          <w:color w:val="000000"/>
        </w:rPr>
      </w:pPr>
      <w:r w:rsidRPr="00634C58">
        <w:rPr>
          <w:rFonts w:ascii="宋体" w:hAnsi="宋体"/>
          <w:b/>
          <w:bCs/>
          <w:color w:val="000000"/>
        </w:rPr>
        <w:t>2</w:t>
      </w:r>
      <w:r w:rsidRPr="00634C58">
        <w:rPr>
          <w:rFonts w:ascii="宋体" w:hAnsi="宋体" w:hint="eastAsia"/>
          <w:b/>
          <w:bCs/>
          <w:color w:val="000000"/>
        </w:rPr>
        <w:t>、主要参考书</w:t>
      </w:r>
    </w:p>
    <w:p w:rsidR="004F0A4E" w:rsidRPr="00634C58" w:rsidRDefault="004F0A4E" w:rsidP="00634C58">
      <w:pPr>
        <w:pStyle w:val="ListParagraph"/>
        <w:autoSpaceDE w:val="0"/>
        <w:autoSpaceDN w:val="0"/>
        <w:adjustRightInd w:val="0"/>
        <w:spacing w:line="360" w:lineRule="auto"/>
        <w:ind w:left="405" w:firstLineChars="0" w:firstLine="0"/>
        <w:jc w:val="left"/>
        <w:rPr>
          <w:rFonts w:ascii="宋体"/>
          <w:bCs/>
        </w:rPr>
      </w:pPr>
      <w:r w:rsidRPr="00634C58">
        <w:rPr>
          <w:rFonts w:ascii="宋体" w:hAnsi="宋体" w:hint="eastAsia"/>
          <w:bCs/>
        </w:rPr>
        <w:t>《公共关系原理与运用》，王维平，李映洲，兰州大学出版社，</w:t>
      </w:r>
      <w:r w:rsidRPr="00634C58">
        <w:rPr>
          <w:rFonts w:ascii="宋体" w:hAnsi="宋体"/>
          <w:bCs/>
        </w:rPr>
        <w:t>1992</w:t>
      </w:r>
      <w:r w:rsidRPr="00634C58">
        <w:rPr>
          <w:rFonts w:ascii="宋体" w:hAnsi="宋体" w:hint="eastAsia"/>
          <w:bCs/>
        </w:rPr>
        <w:t>年版。</w:t>
      </w:r>
    </w:p>
    <w:p w:rsidR="004F0A4E" w:rsidRPr="00634C58" w:rsidRDefault="004F0A4E" w:rsidP="00634C58">
      <w:pPr>
        <w:pStyle w:val="ListParagraph"/>
        <w:autoSpaceDE w:val="0"/>
        <w:autoSpaceDN w:val="0"/>
        <w:adjustRightInd w:val="0"/>
        <w:spacing w:line="360" w:lineRule="auto"/>
        <w:ind w:left="405" w:firstLineChars="0" w:firstLine="0"/>
        <w:jc w:val="left"/>
        <w:rPr>
          <w:rFonts w:ascii="宋体"/>
          <w:bCs/>
        </w:rPr>
      </w:pPr>
      <w:r w:rsidRPr="00634C58">
        <w:rPr>
          <w:rFonts w:ascii="宋体" w:hAnsi="宋体" w:hint="eastAsia"/>
          <w:bCs/>
        </w:rPr>
        <w:t>《公共关系学通论》，赵传蕙，中国经济出版社，</w:t>
      </w:r>
      <w:r w:rsidRPr="00634C58">
        <w:rPr>
          <w:rFonts w:ascii="宋体" w:hAnsi="宋体"/>
          <w:bCs/>
        </w:rPr>
        <w:t>1992</w:t>
      </w:r>
      <w:r w:rsidRPr="00634C58">
        <w:rPr>
          <w:rFonts w:ascii="宋体" w:hAnsi="宋体" w:hint="eastAsia"/>
          <w:bCs/>
        </w:rPr>
        <w:t>年版。</w:t>
      </w:r>
    </w:p>
    <w:p w:rsidR="004F0A4E" w:rsidRPr="00634C58" w:rsidRDefault="004F0A4E" w:rsidP="00634C58">
      <w:pPr>
        <w:pStyle w:val="ListParagraph"/>
        <w:autoSpaceDE w:val="0"/>
        <w:autoSpaceDN w:val="0"/>
        <w:adjustRightInd w:val="0"/>
        <w:spacing w:line="360" w:lineRule="auto"/>
        <w:ind w:left="405" w:firstLineChars="0" w:firstLine="0"/>
        <w:jc w:val="left"/>
        <w:rPr>
          <w:rFonts w:ascii="宋体"/>
          <w:bCs/>
        </w:rPr>
      </w:pPr>
      <w:r w:rsidRPr="00634C58">
        <w:rPr>
          <w:rFonts w:ascii="宋体" w:hAnsi="宋体" w:hint="eastAsia"/>
          <w:bCs/>
        </w:rPr>
        <w:t>《公共关系案例》，熊源伟，安徽人民出版社，</w:t>
      </w:r>
      <w:r w:rsidRPr="00634C58">
        <w:rPr>
          <w:rFonts w:ascii="宋体" w:hAnsi="宋体"/>
          <w:bCs/>
        </w:rPr>
        <w:t>1993</w:t>
      </w:r>
      <w:r w:rsidRPr="00634C58">
        <w:rPr>
          <w:rFonts w:ascii="宋体" w:hAnsi="宋体" w:hint="eastAsia"/>
          <w:bCs/>
        </w:rPr>
        <w:t>年版。</w:t>
      </w:r>
    </w:p>
    <w:p w:rsidR="004F0A4E" w:rsidRPr="00634C58" w:rsidRDefault="004F0A4E" w:rsidP="00634C58">
      <w:pPr>
        <w:pStyle w:val="ListParagraph"/>
        <w:autoSpaceDE w:val="0"/>
        <w:autoSpaceDN w:val="0"/>
        <w:adjustRightInd w:val="0"/>
        <w:spacing w:line="360" w:lineRule="auto"/>
        <w:ind w:left="405" w:firstLineChars="0" w:firstLine="0"/>
        <w:jc w:val="left"/>
        <w:rPr>
          <w:rFonts w:ascii="宋体"/>
          <w:bCs/>
        </w:rPr>
      </w:pPr>
      <w:r w:rsidRPr="00634C58">
        <w:rPr>
          <w:rFonts w:ascii="宋体" w:hAnsi="宋体" w:hint="eastAsia"/>
          <w:bCs/>
        </w:rPr>
        <w:t>《公共关系协调原理与实务》，李道平，中国商业出版社，</w:t>
      </w:r>
      <w:r w:rsidRPr="00634C58">
        <w:rPr>
          <w:rFonts w:ascii="宋体" w:hAnsi="宋体"/>
          <w:bCs/>
        </w:rPr>
        <w:t>1996</w:t>
      </w:r>
      <w:r w:rsidRPr="00634C58">
        <w:rPr>
          <w:rFonts w:ascii="宋体" w:hAnsi="宋体" w:hint="eastAsia"/>
          <w:bCs/>
        </w:rPr>
        <w:t>年版。</w:t>
      </w:r>
    </w:p>
    <w:p w:rsidR="004F0A4E" w:rsidRPr="00634C58" w:rsidRDefault="004F0A4E" w:rsidP="0020075E">
      <w:pPr>
        <w:pStyle w:val="ListParagraph"/>
        <w:autoSpaceDE w:val="0"/>
        <w:autoSpaceDN w:val="0"/>
        <w:adjustRightInd w:val="0"/>
        <w:spacing w:line="360" w:lineRule="auto"/>
        <w:ind w:left="405" w:firstLineChars="0" w:firstLine="0"/>
        <w:jc w:val="left"/>
        <w:rPr>
          <w:rFonts w:ascii="宋体"/>
          <w:bCs/>
        </w:rPr>
      </w:pPr>
      <w:r w:rsidRPr="00634C58">
        <w:rPr>
          <w:rFonts w:ascii="宋体" w:hAnsi="宋体" w:hint="eastAsia"/>
          <w:bCs/>
        </w:rPr>
        <w:t>《公共关系学》，熊源伟，安徽人民出版社，</w:t>
      </w:r>
      <w:r w:rsidRPr="00634C58">
        <w:rPr>
          <w:rFonts w:ascii="宋体" w:hAnsi="宋体"/>
          <w:bCs/>
        </w:rPr>
        <w:t>1997</w:t>
      </w:r>
      <w:r w:rsidRPr="00634C58">
        <w:rPr>
          <w:rFonts w:ascii="宋体" w:hAnsi="宋体" w:hint="eastAsia"/>
          <w:bCs/>
        </w:rPr>
        <w:t>年版。</w:t>
      </w:r>
    </w:p>
    <w:p w:rsidR="004F0A4E" w:rsidRPr="00634C58" w:rsidRDefault="004F0A4E" w:rsidP="0020075E">
      <w:pPr>
        <w:pStyle w:val="ListParagraph"/>
        <w:autoSpaceDE w:val="0"/>
        <w:autoSpaceDN w:val="0"/>
        <w:adjustRightInd w:val="0"/>
        <w:spacing w:line="360" w:lineRule="auto"/>
        <w:ind w:left="405" w:firstLineChars="0" w:firstLine="0"/>
        <w:jc w:val="left"/>
        <w:rPr>
          <w:rFonts w:ascii="宋体"/>
          <w:bCs/>
        </w:rPr>
      </w:pPr>
      <w:r w:rsidRPr="00634C58">
        <w:rPr>
          <w:rFonts w:ascii="宋体" w:hAnsi="宋体" w:hint="eastAsia"/>
          <w:bCs/>
        </w:rPr>
        <w:t>《公共关系学》，廖为建，高等教育出版社，</w:t>
      </w:r>
      <w:r w:rsidRPr="00634C58">
        <w:rPr>
          <w:rFonts w:ascii="宋体" w:hAnsi="宋体"/>
          <w:bCs/>
        </w:rPr>
        <w:t>2000</w:t>
      </w:r>
      <w:r w:rsidRPr="00634C58">
        <w:rPr>
          <w:rFonts w:ascii="宋体" w:hAnsi="宋体" w:hint="eastAsia"/>
          <w:bCs/>
        </w:rPr>
        <w:t>年版。</w:t>
      </w:r>
    </w:p>
    <w:p w:rsidR="004F0A4E" w:rsidRPr="00634C58" w:rsidRDefault="004F0A4E" w:rsidP="002C2EF3">
      <w:pPr>
        <w:pStyle w:val="ListParagraph"/>
        <w:autoSpaceDE w:val="0"/>
        <w:autoSpaceDN w:val="0"/>
        <w:adjustRightInd w:val="0"/>
        <w:spacing w:line="360" w:lineRule="auto"/>
        <w:ind w:left="405" w:firstLineChars="0" w:firstLine="0"/>
        <w:jc w:val="left"/>
        <w:rPr>
          <w:rFonts w:ascii="宋体"/>
          <w:bCs/>
        </w:rPr>
      </w:pPr>
      <w:r w:rsidRPr="00634C58">
        <w:rPr>
          <w:rFonts w:ascii="宋体" w:hAnsi="宋体" w:hint="eastAsia"/>
          <w:bCs/>
        </w:rPr>
        <w:t>《公共关系学》，李道平，经济科学出版社，</w:t>
      </w:r>
      <w:r w:rsidRPr="00634C58">
        <w:rPr>
          <w:rFonts w:ascii="宋体" w:hAnsi="宋体"/>
          <w:bCs/>
        </w:rPr>
        <w:t>2000</w:t>
      </w:r>
      <w:r w:rsidRPr="00634C58">
        <w:rPr>
          <w:rFonts w:ascii="宋体" w:hAnsi="宋体" w:hint="eastAsia"/>
          <w:bCs/>
        </w:rPr>
        <w:t>年版。</w:t>
      </w:r>
    </w:p>
    <w:p w:rsidR="004F0A4E" w:rsidRPr="00634C58" w:rsidRDefault="004F0A4E" w:rsidP="00D51B14">
      <w:pPr>
        <w:pStyle w:val="Heading1"/>
        <w:shd w:val="clear" w:color="auto" w:fill="FFFFFF"/>
        <w:spacing w:before="0" w:beforeAutospacing="0" w:after="0" w:afterAutospacing="0" w:line="360" w:lineRule="atLeast"/>
        <w:ind w:firstLineChars="150" w:firstLine="31680"/>
        <w:rPr>
          <w:rFonts w:ascii="Verdana" w:hAnsi="Verdana"/>
          <w:b w:val="0"/>
          <w:sz w:val="21"/>
          <w:szCs w:val="27"/>
        </w:rPr>
      </w:pPr>
      <w:r w:rsidRPr="00634C58">
        <w:rPr>
          <w:rFonts w:ascii="Verdana" w:hAnsi="Verdana" w:hint="eastAsia"/>
          <w:b w:val="0"/>
          <w:sz w:val="21"/>
          <w:szCs w:val="27"/>
        </w:rPr>
        <w:t>《公共关系实务》，</w:t>
      </w:r>
      <w:hyperlink r:id="rId7" w:tgtFrame="_blank" w:history="1">
        <w:r w:rsidRPr="00634C58">
          <w:rPr>
            <w:rStyle w:val="Hyperlink"/>
            <w:rFonts w:ascii="Verdana" w:hAnsi="Verdana" w:cs="宋体" w:hint="eastAsia"/>
            <w:b w:val="0"/>
            <w:color w:val="auto"/>
            <w:sz w:val="21"/>
            <w:szCs w:val="18"/>
            <w:u w:val="none"/>
          </w:rPr>
          <w:t>蔺洪杰</w:t>
        </w:r>
      </w:hyperlink>
      <w:r w:rsidRPr="00634C58">
        <w:rPr>
          <w:rStyle w:val="t1"/>
          <w:rFonts w:ascii="Verdana" w:hAnsi="Verdana" w:cs="宋体"/>
          <w:b w:val="0"/>
          <w:sz w:val="21"/>
        </w:rPr>
        <w:t xml:space="preserve"> </w:t>
      </w:r>
      <w:r w:rsidRPr="00634C58">
        <w:rPr>
          <w:rStyle w:val="t1"/>
          <w:rFonts w:ascii="Verdana" w:hAnsi="Verdana" w:cs="宋体" w:hint="eastAsia"/>
          <w:b w:val="0"/>
          <w:sz w:val="21"/>
        </w:rPr>
        <w:t>，</w:t>
      </w:r>
      <w:hyperlink r:id="rId8" w:tgtFrame="_blank" w:history="1">
        <w:r w:rsidRPr="00634C58">
          <w:rPr>
            <w:rStyle w:val="Hyperlink"/>
            <w:rFonts w:ascii="Verdana" w:hAnsi="Verdana" w:cs="宋体" w:hint="eastAsia"/>
            <w:b w:val="0"/>
            <w:color w:val="auto"/>
            <w:sz w:val="21"/>
            <w:szCs w:val="18"/>
            <w:u w:val="none"/>
          </w:rPr>
          <w:t>中国人民大学出版社</w:t>
        </w:r>
      </w:hyperlink>
      <w:r w:rsidRPr="00634C58">
        <w:rPr>
          <w:rStyle w:val="t1"/>
          <w:rFonts w:ascii="Verdana" w:hAnsi="Verdana" w:cs="宋体" w:hint="eastAsia"/>
          <w:b w:val="0"/>
          <w:sz w:val="21"/>
        </w:rPr>
        <w:t>，</w:t>
      </w:r>
      <w:r w:rsidRPr="00634C58">
        <w:rPr>
          <w:rStyle w:val="t1"/>
          <w:rFonts w:ascii="Verdana" w:hAnsi="Verdana" w:cs="宋体"/>
          <w:b w:val="0"/>
          <w:sz w:val="21"/>
        </w:rPr>
        <w:t>2012</w:t>
      </w:r>
      <w:r w:rsidRPr="00634C58">
        <w:rPr>
          <w:rStyle w:val="t1"/>
          <w:rFonts w:ascii="Verdana" w:hAnsi="Verdana" w:cs="宋体" w:hint="eastAsia"/>
          <w:b w:val="0"/>
          <w:sz w:val="21"/>
        </w:rPr>
        <w:t>年</w:t>
      </w:r>
      <w:r w:rsidRPr="00634C58">
        <w:rPr>
          <w:rFonts w:hint="eastAsia"/>
          <w:b w:val="0"/>
          <w:sz w:val="21"/>
        </w:rPr>
        <w:t>版。</w:t>
      </w:r>
    </w:p>
    <w:p w:rsidR="004F0A4E" w:rsidRPr="00634C58" w:rsidRDefault="004F0A4E" w:rsidP="004B4F74">
      <w:pPr>
        <w:pStyle w:val="ListParagraph"/>
        <w:autoSpaceDE w:val="0"/>
        <w:autoSpaceDN w:val="0"/>
        <w:adjustRightInd w:val="0"/>
        <w:spacing w:line="360" w:lineRule="auto"/>
        <w:ind w:left="405" w:firstLineChars="0" w:firstLine="0"/>
        <w:jc w:val="left"/>
        <w:rPr>
          <w:rFonts w:ascii="宋体"/>
          <w:bCs/>
        </w:rPr>
      </w:pPr>
    </w:p>
    <w:p w:rsidR="004F0A4E" w:rsidRPr="00D3054E" w:rsidRDefault="004F0A4E" w:rsidP="00D51B14">
      <w:pPr>
        <w:autoSpaceDE w:val="0"/>
        <w:autoSpaceDN w:val="0"/>
        <w:adjustRightInd w:val="0"/>
        <w:ind w:firstLineChars="200" w:firstLine="31680"/>
        <w:jc w:val="left"/>
        <w:rPr>
          <w:rFonts w:ascii="宋体"/>
          <w:b/>
          <w:bCs/>
          <w:color w:val="000000"/>
          <w:szCs w:val="21"/>
        </w:rPr>
      </w:pPr>
      <w:r w:rsidRPr="00D3054E">
        <w:rPr>
          <w:rFonts w:ascii="宋体" w:hAnsi="宋体"/>
          <w:b/>
          <w:bCs/>
          <w:color w:val="000000"/>
          <w:szCs w:val="21"/>
        </w:rPr>
        <w:t>3</w:t>
      </w:r>
      <w:r w:rsidRPr="00D3054E">
        <w:rPr>
          <w:rFonts w:ascii="宋体" w:hAnsi="宋体" w:hint="eastAsia"/>
          <w:b/>
          <w:bCs/>
          <w:color w:val="000000"/>
          <w:szCs w:val="21"/>
        </w:rPr>
        <w:t>、课外学习资源</w:t>
      </w:r>
    </w:p>
    <w:p w:rsidR="004F0A4E" w:rsidRPr="00634C58" w:rsidRDefault="004F0A4E" w:rsidP="002C2EF3">
      <w:pPr>
        <w:pStyle w:val="ListParagraph"/>
        <w:autoSpaceDE w:val="0"/>
        <w:autoSpaceDN w:val="0"/>
        <w:adjustRightInd w:val="0"/>
        <w:spacing w:line="360" w:lineRule="auto"/>
        <w:ind w:left="405" w:firstLineChars="0" w:firstLine="0"/>
        <w:jc w:val="left"/>
        <w:rPr>
          <w:rFonts w:ascii="宋体"/>
          <w:bCs/>
        </w:rPr>
      </w:pPr>
      <w:r>
        <w:rPr>
          <w:rFonts w:ascii="宋体" w:hAnsi="宋体" w:hint="eastAsia"/>
          <w:bCs/>
        </w:rPr>
        <w:t>读书网</w:t>
      </w:r>
      <w:r>
        <w:rPr>
          <w:rFonts w:ascii="宋体" w:hAnsi="宋体"/>
          <w:bCs/>
        </w:rPr>
        <w:t xml:space="preserve">  </w:t>
      </w:r>
      <w:r w:rsidRPr="00B75644">
        <w:rPr>
          <w:rFonts w:ascii="宋体" w:hAnsi="宋体"/>
          <w:bCs/>
        </w:rPr>
        <w:t>htt</w:t>
      </w:r>
      <w:r>
        <w:rPr>
          <w:rFonts w:ascii="宋体" w:hAnsi="宋体"/>
          <w:bCs/>
        </w:rPr>
        <w:t>p://www.dushu.com/</w:t>
      </w:r>
    </w:p>
    <w:p w:rsidR="004F0A4E" w:rsidRPr="00D640B5" w:rsidRDefault="004F0A4E" w:rsidP="004B4F74">
      <w:pPr>
        <w:pStyle w:val="ListParagraph"/>
        <w:autoSpaceDE w:val="0"/>
        <w:autoSpaceDN w:val="0"/>
        <w:adjustRightInd w:val="0"/>
        <w:spacing w:line="360" w:lineRule="auto"/>
        <w:ind w:left="405" w:firstLineChars="0" w:firstLine="0"/>
        <w:jc w:val="left"/>
        <w:rPr>
          <w:rFonts w:ascii="宋体"/>
          <w:bCs/>
          <w:color w:val="000000"/>
          <w:szCs w:val="21"/>
        </w:rPr>
      </w:pPr>
      <w:r w:rsidRPr="005A4768">
        <w:rPr>
          <w:rFonts w:ascii="宋体" w:hAnsi="宋体"/>
          <w:bCs/>
          <w:color w:val="000000"/>
          <w:szCs w:val="21"/>
        </w:rPr>
        <w:t>MBA</w:t>
      </w:r>
      <w:r w:rsidRPr="005A4768">
        <w:rPr>
          <w:rFonts w:ascii="宋体" w:hAnsi="宋体" w:hint="eastAsia"/>
          <w:bCs/>
          <w:color w:val="000000"/>
          <w:szCs w:val="21"/>
        </w:rPr>
        <w:t>智库网</w:t>
      </w:r>
      <w:r w:rsidRPr="00D640B5">
        <w:rPr>
          <w:rFonts w:ascii="宋体" w:hAnsi="宋体"/>
          <w:bCs/>
          <w:color w:val="000000"/>
          <w:szCs w:val="21"/>
        </w:rPr>
        <w:t xml:space="preserve"> </w:t>
      </w:r>
      <w:hyperlink r:id="rId9" w:history="1">
        <w:r w:rsidRPr="00D640B5">
          <w:rPr>
            <w:rStyle w:val="Hyperlink"/>
            <w:rFonts w:ascii="宋体" w:hAnsi="宋体"/>
            <w:bCs/>
            <w:color w:val="000000"/>
            <w:szCs w:val="21"/>
            <w:u w:val="none"/>
          </w:rPr>
          <w:t>http://wiki.mbalib.com/</w:t>
        </w:r>
      </w:hyperlink>
    </w:p>
    <w:p w:rsidR="004F0A4E" w:rsidRPr="00793E96" w:rsidRDefault="004F0A4E" w:rsidP="004B4F74">
      <w:pPr>
        <w:pStyle w:val="ListParagraph"/>
        <w:autoSpaceDE w:val="0"/>
        <w:autoSpaceDN w:val="0"/>
        <w:adjustRightInd w:val="0"/>
        <w:spacing w:line="360" w:lineRule="auto"/>
        <w:ind w:left="405" w:firstLineChars="0" w:firstLine="0"/>
        <w:jc w:val="left"/>
        <w:rPr>
          <w:rFonts w:ascii="宋体"/>
          <w:bCs/>
          <w:color w:val="000000"/>
          <w:szCs w:val="21"/>
        </w:rPr>
      </w:pPr>
    </w:p>
    <w:p w:rsidR="004F0A4E" w:rsidRDefault="004F0A4E" w:rsidP="00A52530">
      <w:pPr>
        <w:widowControl/>
        <w:spacing w:line="360" w:lineRule="auto"/>
        <w:ind w:hanging="420"/>
        <w:jc w:val="left"/>
        <w:rPr>
          <w:rFonts w:ascii="宋体"/>
          <w:bCs/>
          <w:color w:val="000000"/>
          <w:sz w:val="24"/>
        </w:rPr>
      </w:pPr>
      <w:r w:rsidRPr="0055094C">
        <w:rPr>
          <w:rFonts w:ascii="simsun" w:hAnsi="simsun"/>
          <w:color w:val="333333"/>
          <w:szCs w:val="18"/>
        </w:rPr>
        <w:t> </w:t>
      </w:r>
      <w:r>
        <w:rPr>
          <w:rFonts w:ascii="宋体" w:hAnsi="宋体" w:hint="eastAsia"/>
          <w:b/>
          <w:bCs/>
          <w:color w:val="000000"/>
          <w:sz w:val="24"/>
        </w:rPr>
        <w:t>大纲执笔：刘丽珈</w:t>
      </w:r>
    </w:p>
    <w:p w:rsidR="004F0A4E" w:rsidRDefault="004F0A4E" w:rsidP="00A52530">
      <w:pPr>
        <w:widowControl/>
        <w:spacing w:line="360" w:lineRule="auto"/>
        <w:ind w:hanging="420"/>
        <w:jc w:val="left"/>
        <w:rPr>
          <w:rFonts w:ascii="宋体"/>
          <w:b/>
          <w:bCs/>
          <w:sz w:val="24"/>
        </w:rPr>
      </w:pPr>
      <w:r>
        <w:rPr>
          <w:rFonts w:ascii="宋体" w:hAnsi="宋体" w:hint="eastAsia"/>
          <w:b/>
          <w:bCs/>
          <w:sz w:val="24"/>
        </w:rPr>
        <w:t>教学基层组织负责人审核签字：杨宏</w:t>
      </w:r>
      <w:r>
        <w:rPr>
          <w:rFonts w:ascii="宋体" w:hAnsi="宋体"/>
          <w:b/>
          <w:bCs/>
          <w:sz w:val="24"/>
        </w:rPr>
        <w:t xml:space="preserve">          </w:t>
      </w:r>
      <w:r>
        <w:rPr>
          <w:rFonts w:ascii="宋体" w:hAnsi="宋体" w:hint="eastAsia"/>
          <w:b/>
          <w:bCs/>
          <w:sz w:val="24"/>
        </w:rPr>
        <w:t>教学院领导审核签字：任志萍</w:t>
      </w:r>
    </w:p>
    <w:p w:rsidR="004F0A4E" w:rsidRDefault="004F0A4E" w:rsidP="00F56730">
      <w:pPr>
        <w:widowControl/>
        <w:spacing w:line="360" w:lineRule="auto"/>
        <w:ind w:hanging="420"/>
        <w:jc w:val="left"/>
        <w:rPr>
          <w:rFonts w:ascii="宋体"/>
          <w:b/>
          <w:bCs/>
          <w:color w:val="000000"/>
          <w:sz w:val="24"/>
        </w:rPr>
      </w:pPr>
      <w:r>
        <w:rPr>
          <w:rFonts w:ascii="宋体" w:hAnsi="宋体" w:hint="eastAsia"/>
          <w:b/>
          <w:bCs/>
          <w:color w:val="000000"/>
          <w:sz w:val="24"/>
        </w:rPr>
        <w:t>制订（修订）时间：</w:t>
      </w:r>
      <w:r>
        <w:rPr>
          <w:rFonts w:ascii="宋体" w:hAnsi="宋体"/>
          <w:b/>
          <w:bCs/>
          <w:color w:val="000000"/>
          <w:sz w:val="24"/>
        </w:rPr>
        <w:t xml:space="preserve">     2016 </w:t>
      </w:r>
      <w:r>
        <w:rPr>
          <w:rFonts w:ascii="宋体" w:hAnsi="宋体" w:hint="eastAsia"/>
          <w:b/>
          <w:bCs/>
          <w:color w:val="000000"/>
          <w:sz w:val="24"/>
        </w:rPr>
        <w:t>年</w:t>
      </w:r>
      <w:r>
        <w:rPr>
          <w:rFonts w:ascii="宋体" w:hAnsi="宋体"/>
          <w:b/>
          <w:bCs/>
          <w:color w:val="000000"/>
          <w:sz w:val="24"/>
        </w:rPr>
        <w:t>1</w:t>
      </w:r>
      <w:r>
        <w:rPr>
          <w:rFonts w:ascii="宋体" w:hAnsi="宋体" w:hint="eastAsia"/>
          <w:b/>
          <w:bCs/>
          <w:color w:val="000000"/>
          <w:sz w:val="24"/>
        </w:rPr>
        <w:t>月</w:t>
      </w:r>
      <w:r>
        <w:rPr>
          <w:rFonts w:ascii="宋体" w:hAnsi="宋体"/>
          <w:b/>
          <w:bCs/>
          <w:color w:val="000000"/>
          <w:sz w:val="24"/>
        </w:rPr>
        <w:t xml:space="preserve">  22</w:t>
      </w:r>
      <w:r>
        <w:rPr>
          <w:rFonts w:ascii="宋体" w:hAnsi="宋体" w:hint="eastAsia"/>
          <w:b/>
          <w:bCs/>
          <w:color w:val="000000"/>
          <w:sz w:val="24"/>
        </w:rPr>
        <w:t>日</w:t>
      </w:r>
    </w:p>
    <w:sectPr w:rsidR="004F0A4E" w:rsidSect="008477B1">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0A4E" w:rsidRDefault="004F0A4E" w:rsidP="00B9724D">
      <w:r>
        <w:separator/>
      </w:r>
    </w:p>
  </w:endnote>
  <w:endnote w:type="continuationSeparator" w:id="1">
    <w:p w:rsidR="004F0A4E" w:rsidRDefault="004F0A4E" w:rsidP="00B9724D">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libri">
    <w:panose1 w:val="020F07020304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Lucida Sans Unicode">
    <w:altName w:val="Lucida Sans"/>
    <w:panose1 w:val="00000000000000000000"/>
    <w:charset w:val="00"/>
    <w:family w:val="swiss"/>
    <w:notTrueType/>
    <w:pitch w:val="variable"/>
    <w:sig w:usb0="00000003" w:usb1="00000000" w:usb2="00000000" w:usb3="00000000" w:csb0="00000001" w:csb1="00000000"/>
  </w:font>
  <w:font w:name="simsun">
    <w:altName w:val="SimSu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A4E" w:rsidRDefault="004F0A4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A4E" w:rsidRDefault="004F0A4E">
    <w:pPr>
      <w:pStyle w:val="Footer"/>
      <w:jc w:val="right"/>
    </w:pPr>
    <w:fldSimple w:instr=" PAGE   \* MERGEFORMAT ">
      <w:r w:rsidRPr="00D51B14">
        <w:rPr>
          <w:noProof/>
          <w:lang w:val="zh-CN"/>
        </w:rPr>
        <w:t>9</w:t>
      </w:r>
    </w:fldSimple>
  </w:p>
  <w:p w:rsidR="004F0A4E" w:rsidRDefault="004F0A4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A4E" w:rsidRDefault="004F0A4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0A4E" w:rsidRDefault="004F0A4E" w:rsidP="00B9724D">
      <w:r>
        <w:separator/>
      </w:r>
    </w:p>
  </w:footnote>
  <w:footnote w:type="continuationSeparator" w:id="1">
    <w:p w:rsidR="004F0A4E" w:rsidRDefault="004F0A4E" w:rsidP="00B972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A4E" w:rsidRDefault="004F0A4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A4E" w:rsidRDefault="004F0A4E" w:rsidP="007A3212">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A4E" w:rsidRDefault="004F0A4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5281F"/>
    <w:multiLevelType w:val="hybridMultilevel"/>
    <w:tmpl w:val="D900775A"/>
    <w:lvl w:ilvl="0" w:tplc="DA98AEB4">
      <w:start w:val="1"/>
      <w:numFmt w:val="decimal"/>
      <w:lvlText w:val="%1、"/>
      <w:lvlJc w:val="left"/>
      <w:pPr>
        <w:ind w:left="360" w:hanging="360"/>
      </w:pPr>
      <w:rPr>
        <w:rFonts w:ascii="宋体" w:eastAsia="宋体"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030E587A"/>
    <w:multiLevelType w:val="hybridMultilevel"/>
    <w:tmpl w:val="7B5639D4"/>
    <w:lvl w:ilvl="0" w:tplc="23EEABBA">
      <w:start w:val="2"/>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nsid w:val="0DD605BE"/>
    <w:multiLevelType w:val="hybridMultilevel"/>
    <w:tmpl w:val="CAE0AC8E"/>
    <w:lvl w:ilvl="0" w:tplc="3EBE65C6">
      <w:start w:val="1"/>
      <w:numFmt w:val="decimal"/>
      <w:lvlText w:val="%1."/>
      <w:lvlJc w:val="left"/>
      <w:pPr>
        <w:ind w:left="1121" w:hanging="360"/>
      </w:pPr>
      <w:rPr>
        <w:rFonts w:ascii="Times New Roman" w:hAnsi="Times New Roman" w:cs="Times New Roman" w:hint="default"/>
      </w:rPr>
    </w:lvl>
    <w:lvl w:ilvl="1" w:tplc="04090019" w:tentative="1">
      <w:start w:val="1"/>
      <w:numFmt w:val="lowerLetter"/>
      <w:lvlText w:val="%2)"/>
      <w:lvlJc w:val="left"/>
      <w:pPr>
        <w:ind w:left="1601" w:hanging="420"/>
      </w:pPr>
      <w:rPr>
        <w:rFonts w:cs="Times New Roman"/>
      </w:rPr>
    </w:lvl>
    <w:lvl w:ilvl="2" w:tplc="0409001B" w:tentative="1">
      <w:start w:val="1"/>
      <w:numFmt w:val="lowerRoman"/>
      <w:lvlText w:val="%3."/>
      <w:lvlJc w:val="right"/>
      <w:pPr>
        <w:ind w:left="2021" w:hanging="420"/>
      </w:pPr>
      <w:rPr>
        <w:rFonts w:cs="Times New Roman"/>
      </w:rPr>
    </w:lvl>
    <w:lvl w:ilvl="3" w:tplc="0409000F" w:tentative="1">
      <w:start w:val="1"/>
      <w:numFmt w:val="decimal"/>
      <w:lvlText w:val="%4."/>
      <w:lvlJc w:val="left"/>
      <w:pPr>
        <w:ind w:left="2441" w:hanging="420"/>
      </w:pPr>
      <w:rPr>
        <w:rFonts w:cs="Times New Roman"/>
      </w:rPr>
    </w:lvl>
    <w:lvl w:ilvl="4" w:tplc="04090019" w:tentative="1">
      <w:start w:val="1"/>
      <w:numFmt w:val="lowerLetter"/>
      <w:lvlText w:val="%5)"/>
      <w:lvlJc w:val="left"/>
      <w:pPr>
        <w:ind w:left="2861" w:hanging="420"/>
      </w:pPr>
      <w:rPr>
        <w:rFonts w:cs="Times New Roman"/>
      </w:rPr>
    </w:lvl>
    <w:lvl w:ilvl="5" w:tplc="0409001B" w:tentative="1">
      <w:start w:val="1"/>
      <w:numFmt w:val="lowerRoman"/>
      <w:lvlText w:val="%6."/>
      <w:lvlJc w:val="right"/>
      <w:pPr>
        <w:ind w:left="3281" w:hanging="420"/>
      </w:pPr>
      <w:rPr>
        <w:rFonts w:cs="Times New Roman"/>
      </w:rPr>
    </w:lvl>
    <w:lvl w:ilvl="6" w:tplc="0409000F" w:tentative="1">
      <w:start w:val="1"/>
      <w:numFmt w:val="decimal"/>
      <w:lvlText w:val="%7."/>
      <w:lvlJc w:val="left"/>
      <w:pPr>
        <w:ind w:left="3701" w:hanging="420"/>
      </w:pPr>
      <w:rPr>
        <w:rFonts w:cs="Times New Roman"/>
      </w:rPr>
    </w:lvl>
    <w:lvl w:ilvl="7" w:tplc="04090019" w:tentative="1">
      <w:start w:val="1"/>
      <w:numFmt w:val="lowerLetter"/>
      <w:lvlText w:val="%8)"/>
      <w:lvlJc w:val="left"/>
      <w:pPr>
        <w:ind w:left="4121" w:hanging="420"/>
      </w:pPr>
      <w:rPr>
        <w:rFonts w:cs="Times New Roman"/>
      </w:rPr>
    </w:lvl>
    <w:lvl w:ilvl="8" w:tplc="0409001B" w:tentative="1">
      <w:start w:val="1"/>
      <w:numFmt w:val="lowerRoman"/>
      <w:lvlText w:val="%9."/>
      <w:lvlJc w:val="right"/>
      <w:pPr>
        <w:ind w:left="4541" w:hanging="420"/>
      </w:pPr>
      <w:rPr>
        <w:rFonts w:cs="Times New Roman"/>
      </w:rPr>
    </w:lvl>
  </w:abstractNum>
  <w:abstractNum w:abstractNumId="3">
    <w:nsid w:val="12365877"/>
    <w:multiLevelType w:val="hybridMultilevel"/>
    <w:tmpl w:val="323A64AE"/>
    <w:lvl w:ilvl="0" w:tplc="86A4A9DE">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182B4E63"/>
    <w:multiLevelType w:val="hybridMultilevel"/>
    <w:tmpl w:val="FE8E3822"/>
    <w:lvl w:ilvl="0" w:tplc="853842D2">
      <w:start w:val="1"/>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
    <w:nsid w:val="23F34982"/>
    <w:multiLevelType w:val="hybridMultilevel"/>
    <w:tmpl w:val="BCDE49E4"/>
    <w:lvl w:ilvl="0" w:tplc="E81AB3D6">
      <w:start w:val="1"/>
      <w:numFmt w:val="decimal"/>
      <w:lvlText w:val="%1、"/>
      <w:lvlJc w:val="left"/>
      <w:pPr>
        <w:ind w:left="405" w:hanging="360"/>
      </w:pPr>
      <w:rPr>
        <w:rFonts w:ascii="Times New Roman" w:hAnsi="Times New Roman" w:cs="Times New Roman" w:hint="default"/>
      </w:rPr>
    </w:lvl>
    <w:lvl w:ilvl="1" w:tplc="04090019" w:tentative="1">
      <w:start w:val="1"/>
      <w:numFmt w:val="lowerLetter"/>
      <w:lvlText w:val="%2)"/>
      <w:lvlJc w:val="left"/>
      <w:pPr>
        <w:ind w:left="885" w:hanging="420"/>
      </w:pPr>
      <w:rPr>
        <w:rFonts w:cs="Times New Roman"/>
      </w:rPr>
    </w:lvl>
    <w:lvl w:ilvl="2" w:tplc="0409001B" w:tentative="1">
      <w:start w:val="1"/>
      <w:numFmt w:val="lowerRoman"/>
      <w:lvlText w:val="%3."/>
      <w:lvlJc w:val="right"/>
      <w:pPr>
        <w:ind w:left="1305" w:hanging="420"/>
      </w:pPr>
      <w:rPr>
        <w:rFonts w:cs="Times New Roman"/>
      </w:rPr>
    </w:lvl>
    <w:lvl w:ilvl="3" w:tplc="0409000F" w:tentative="1">
      <w:start w:val="1"/>
      <w:numFmt w:val="decimal"/>
      <w:lvlText w:val="%4."/>
      <w:lvlJc w:val="left"/>
      <w:pPr>
        <w:ind w:left="1725" w:hanging="420"/>
      </w:pPr>
      <w:rPr>
        <w:rFonts w:cs="Times New Roman"/>
      </w:rPr>
    </w:lvl>
    <w:lvl w:ilvl="4" w:tplc="04090019" w:tentative="1">
      <w:start w:val="1"/>
      <w:numFmt w:val="lowerLetter"/>
      <w:lvlText w:val="%5)"/>
      <w:lvlJc w:val="left"/>
      <w:pPr>
        <w:ind w:left="2145" w:hanging="420"/>
      </w:pPr>
      <w:rPr>
        <w:rFonts w:cs="Times New Roman"/>
      </w:rPr>
    </w:lvl>
    <w:lvl w:ilvl="5" w:tplc="0409001B" w:tentative="1">
      <w:start w:val="1"/>
      <w:numFmt w:val="lowerRoman"/>
      <w:lvlText w:val="%6."/>
      <w:lvlJc w:val="right"/>
      <w:pPr>
        <w:ind w:left="2565" w:hanging="420"/>
      </w:pPr>
      <w:rPr>
        <w:rFonts w:cs="Times New Roman"/>
      </w:rPr>
    </w:lvl>
    <w:lvl w:ilvl="6" w:tplc="0409000F" w:tentative="1">
      <w:start w:val="1"/>
      <w:numFmt w:val="decimal"/>
      <w:lvlText w:val="%7."/>
      <w:lvlJc w:val="left"/>
      <w:pPr>
        <w:ind w:left="2985" w:hanging="420"/>
      </w:pPr>
      <w:rPr>
        <w:rFonts w:cs="Times New Roman"/>
      </w:rPr>
    </w:lvl>
    <w:lvl w:ilvl="7" w:tplc="04090019" w:tentative="1">
      <w:start w:val="1"/>
      <w:numFmt w:val="lowerLetter"/>
      <w:lvlText w:val="%8)"/>
      <w:lvlJc w:val="left"/>
      <w:pPr>
        <w:ind w:left="3405" w:hanging="420"/>
      </w:pPr>
      <w:rPr>
        <w:rFonts w:cs="Times New Roman"/>
      </w:rPr>
    </w:lvl>
    <w:lvl w:ilvl="8" w:tplc="0409001B" w:tentative="1">
      <w:start w:val="1"/>
      <w:numFmt w:val="lowerRoman"/>
      <w:lvlText w:val="%9."/>
      <w:lvlJc w:val="right"/>
      <w:pPr>
        <w:ind w:left="3825" w:hanging="420"/>
      </w:pPr>
      <w:rPr>
        <w:rFonts w:cs="Times New Roman"/>
      </w:rPr>
    </w:lvl>
  </w:abstractNum>
  <w:abstractNum w:abstractNumId="6">
    <w:nsid w:val="2ADD1FF7"/>
    <w:multiLevelType w:val="hybridMultilevel"/>
    <w:tmpl w:val="2ED4C7C4"/>
    <w:lvl w:ilvl="0" w:tplc="239A2498">
      <w:start w:val="1"/>
      <w:numFmt w:val="japaneseCounting"/>
      <w:lvlText w:val="%1、"/>
      <w:lvlJc w:val="left"/>
      <w:pPr>
        <w:ind w:left="420" w:hanging="4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7">
    <w:nsid w:val="2D1367E0"/>
    <w:multiLevelType w:val="hybridMultilevel"/>
    <w:tmpl w:val="F0464BD2"/>
    <w:lvl w:ilvl="0" w:tplc="BB86B504">
      <w:start w:val="1"/>
      <w:numFmt w:val="decimal"/>
      <w:lvlText w:val="%1、"/>
      <w:lvlJc w:val="left"/>
      <w:pPr>
        <w:ind w:left="405" w:hanging="360"/>
      </w:pPr>
      <w:rPr>
        <w:rFonts w:cs="Times New Roman" w:hint="default"/>
      </w:rPr>
    </w:lvl>
    <w:lvl w:ilvl="1" w:tplc="04090019" w:tentative="1">
      <w:start w:val="1"/>
      <w:numFmt w:val="lowerLetter"/>
      <w:lvlText w:val="%2)"/>
      <w:lvlJc w:val="left"/>
      <w:pPr>
        <w:ind w:left="885" w:hanging="420"/>
      </w:pPr>
      <w:rPr>
        <w:rFonts w:cs="Times New Roman"/>
      </w:rPr>
    </w:lvl>
    <w:lvl w:ilvl="2" w:tplc="0409001B" w:tentative="1">
      <w:start w:val="1"/>
      <w:numFmt w:val="lowerRoman"/>
      <w:lvlText w:val="%3."/>
      <w:lvlJc w:val="right"/>
      <w:pPr>
        <w:ind w:left="1305" w:hanging="420"/>
      </w:pPr>
      <w:rPr>
        <w:rFonts w:cs="Times New Roman"/>
      </w:rPr>
    </w:lvl>
    <w:lvl w:ilvl="3" w:tplc="0409000F" w:tentative="1">
      <w:start w:val="1"/>
      <w:numFmt w:val="decimal"/>
      <w:lvlText w:val="%4."/>
      <w:lvlJc w:val="left"/>
      <w:pPr>
        <w:ind w:left="1725" w:hanging="420"/>
      </w:pPr>
      <w:rPr>
        <w:rFonts w:cs="Times New Roman"/>
      </w:rPr>
    </w:lvl>
    <w:lvl w:ilvl="4" w:tplc="04090019" w:tentative="1">
      <w:start w:val="1"/>
      <w:numFmt w:val="lowerLetter"/>
      <w:lvlText w:val="%5)"/>
      <w:lvlJc w:val="left"/>
      <w:pPr>
        <w:ind w:left="2145" w:hanging="420"/>
      </w:pPr>
      <w:rPr>
        <w:rFonts w:cs="Times New Roman"/>
      </w:rPr>
    </w:lvl>
    <w:lvl w:ilvl="5" w:tplc="0409001B" w:tentative="1">
      <w:start w:val="1"/>
      <w:numFmt w:val="lowerRoman"/>
      <w:lvlText w:val="%6."/>
      <w:lvlJc w:val="right"/>
      <w:pPr>
        <w:ind w:left="2565" w:hanging="420"/>
      </w:pPr>
      <w:rPr>
        <w:rFonts w:cs="Times New Roman"/>
      </w:rPr>
    </w:lvl>
    <w:lvl w:ilvl="6" w:tplc="0409000F" w:tentative="1">
      <w:start w:val="1"/>
      <w:numFmt w:val="decimal"/>
      <w:lvlText w:val="%7."/>
      <w:lvlJc w:val="left"/>
      <w:pPr>
        <w:ind w:left="2985" w:hanging="420"/>
      </w:pPr>
      <w:rPr>
        <w:rFonts w:cs="Times New Roman"/>
      </w:rPr>
    </w:lvl>
    <w:lvl w:ilvl="7" w:tplc="04090019" w:tentative="1">
      <w:start w:val="1"/>
      <w:numFmt w:val="lowerLetter"/>
      <w:lvlText w:val="%8)"/>
      <w:lvlJc w:val="left"/>
      <w:pPr>
        <w:ind w:left="3405" w:hanging="420"/>
      </w:pPr>
      <w:rPr>
        <w:rFonts w:cs="Times New Roman"/>
      </w:rPr>
    </w:lvl>
    <w:lvl w:ilvl="8" w:tplc="0409001B" w:tentative="1">
      <w:start w:val="1"/>
      <w:numFmt w:val="lowerRoman"/>
      <w:lvlText w:val="%9."/>
      <w:lvlJc w:val="right"/>
      <w:pPr>
        <w:ind w:left="3825" w:hanging="420"/>
      </w:pPr>
      <w:rPr>
        <w:rFonts w:cs="Times New Roman"/>
      </w:rPr>
    </w:lvl>
  </w:abstractNum>
  <w:abstractNum w:abstractNumId="8">
    <w:nsid w:val="30FF628E"/>
    <w:multiLevelType w:val="hybridMultilevel"/>
    <w:tmpl w:val="9C0059BC"/>
    <w:lvl w:ilvl="0" w:tplc="A07EB2F2">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9">
    <w:nsid w:val="35326BBC"/>
    <w:multiLevelType w:val="hybridMultilevel"/>
    <w:tmpl w:val="CB56329E"/>
    <w:lvl w:ilvl="0" w:tplc="033A3A30">
      <w:start w:val="4"/>
      <w:numFmt w:val="decimal"/>
      <w:lvlText w:val="%1、"/>
      <w:lvlJc w:val="left"/>
      <w:pPr>
        <w:ind w:left="360" w:hanging="360"/>
      </w:pPr>
      <w:rPr>
        <w:rFonts w:ascii="宋体" w:eastAsia="宋体"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0">
    <w:nsid w:val="35BA7131"/>
    <w:multiLevelType w:val="hybridMultilevel"/>
    <w:tmpl w:val="99B8A45C"/>
    <w:lvl w:ilvl="0" w:tplc="5AD03604">
      <w:start w:val="2"/>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1">
    <w:nsid w:val="3C5C4F4A"/>
    <w:multiLevelType w:val="hybridMultilevel"/>
    <w:tmpl w:val="C7C45C08"/>
    <w:lvl w:ilvl="0" w:tplc="EED4C720">
      <w:start w:val="1"/>
      <w:numFmt w:val="decimal"/>
      <w:lvlText w:val="%1．"/>
      <w:lvlJc w:val="left"/>
      <w:pPr>
        <w:ind w:left="360" w:hanging="360"/>
      </w:pPr>
      <w:rPr>
        <w:rFonts w:cs="Times New Roman" w:hint="default"/>
      </w:rPr>
    </w:lvl>
    <w:lvl w:ilvl="1" w:tplc="04090019" w:tentative="1">
      <w:start w:val="1"/>
      <w:numFmt w:val="lowerLetter"/>
      <w:lvlText w:val="%2)"/>
      <w:lvlJc w:val="left"/>
      <w:pPr>
        <w:ind w:left="1200" w:hanging="420"/>
      </w:pPr>
      <w:rPr>
        <w:rFonts w:cs="Times New Roman"/>
      </w:rPr>
    </w:lvl>
    <w:lvl w:ilvl="2" w:tplc="0409001B" w:tentative="1">
      <w:start w:val="1"/>
      <w:numFmt w:val="lowerRoman"/>
      <w:lvlText w:val="%3."/>
      <w:lvlJc w:val="righ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9" w:tentative="1">
      <w:start w:val="1"/>
      <w:numFmt w:val="lowerLetter"/>
      <w:lvlText w:val="%5)"/>
      <w:lvlJc w:val="left"/>
      <w:pPr>
        <w:ind w:left="2460" w:hanging="420"/>
      </w:pPr>
      <w:rPr>
        <w:rFonts w:cs="Times New Roman"/>
      </w:rPr>
    </w:lvl>
    <w:lvl w:ilvl="5" w:tplc="0409001B" w:tentative="1">
      <w:start w:val="1"/>
      <w:numFmt w:val="lowerRoman"/>
      <w:lvlText w:val="%6."/>
      <w:lvlJc w:val="righ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9" w:tentative="1">
      <w:start w:val="1"/>
      <w:numFmt w:val="lowerLetter"/>
      <w:lvlText w:val="%8)"/>
      <w:lvlJc w:val="left"/>
      <w:pPr>
        <w:ind w:left="3720" w:hanging="420"/>
      </w:pPr>
      <w:rPr>
        <w:rFonts w:cs="Times New Roman"/>
      </w:rPr>
    </w:lvl>
    <w:lvl w:ilvl="8" w:tplc="0409001B" w:tentative="1">
      <w:start w:val="1"/>
      <w:numFmt w:val="lowerRoman"/>
      <w:lvlText w:val="%9."/>
      <w:lvlJc w:val="right"/>
      <w:pPr>
        <w:ind w:left="4140" w:hanging="420"/>
      </w:pPr>
      <w:rPr>
        <w:rFonts w:cs="Times New Roman"/>
      </w:rPr>
    </w:lvl>
  </w:abstractNum>
  <w:abstractNum w:abstractNumId="12">
    <w:nsid w:val="41E07E41"/>
    <w:multiLevelType w:val="hybridMultilevel"/>
    <w:tmpl w:val="984ADCDC"/>
    <w:lvl w:ilvl="0" w:tplc="70CA7DFC">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3">
    <w:nsid w:val="44756D1F"/>
    <w:multiLevelType w:val="hybridMultilevel"/>
    <w:tmpl w:val="55DA088C"/>
    <w:lvl w:ilvl="0" w:tplc="069ABB34">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4">
    <w:nsid w:val="49034A74"/>
    <w:multiLevelType w:val="hybridMultilevel"/>
    <w:tmpl w:val="9994559C"/>
    <w:lvl w:ilvl="0" w:tplc="EFAEAB1A">
      <w:start w:val="1"/>
      <w:numFmt w:val="decimal"/>
      <w:lvlText w:val="%1、"/>
      <w:lvlJc w:val="left"/>
      <w:pPr>
        <w:ind w:left="405" w:hanging="360"/>
      </w:pPr>
      <w:rPr>
        <w:rFonts w:ascii="Times New Roman" w:hAnsi="Times New Roman" w:cs="Times New Roman" w:hint="default"/>
      </w:rPr>
    </w:lvl>
    <w:lvl w:ilvl="1" w:tplc="04090019" w:tentative="1">
      <w:start w:val="1"/>
      <w:numFmt w:val="lowerLetter"/>
      <w:lvlText w:val="%2)"/>
      <w:lvlJc w:val="left"/>
      <w:pPr>
        <w:ind w:left="885" w:hanging="420"/>
      </w:pPr>
      <w:rPr>
        <w:rFonts w:cs="Times New Roman"/>
      </w:rPr>
    </w:lvl>
    <w:lvl w:ilvl="2" w:tplc="0409001B" w:tentative="1">
      <w:start w:val="1"/>
      <w:numFmt w:val="lowerRoman"/>
      <w:lvlText w:val="%3."/>
      <w:lvlJc w:val="right"/>
      <w:pPr>
        <w:ind w:left="1305" w:hanging="420"/>
      </w:pPr>
      <w:rPr>
        <w:rFonts w:cs="Times New Roman"/>
      </w:rPr>
    </w:lvl>
    <w:lvl w:ilvl="3" w:tplc="0409000F" w:tentative="1">
      <w:start w:val="1"/>
      <w:numFmt w:val="decimal"/>
      <w:lvlText w:val="%4."/>
      <w:lvlJc w:val="left"/>
      <w:pPr>
        <w:ind w:left="1725" w:hanging="420"/>
      </w:pPr>
      <w:rPr>
        <w:rFonts w:cs="Times New Roman"/>
      </w:rPr>
    </w:lvl>
    <w:lvl w:ilvl="4" w:tplc="04090019" w:tentative="1">
      <w:start w:val="1"/>
      <w:numFmt w:val="lowerLetter"/>
      <w:lvlText w:val="%5)"/>
      <w:lvlJc w:val="left"/>
      <w:pPr>
        <w:ind w:left="2145" w:hanging="420"/>
      </w:pPr>
      <w:rPr>
        <w:rFonts w:cs="Times New Roman"/>
      </w:rPr>
    </w:lvl>
    <w:lvl w:ilvl="5" w:tplc="0409001B" w:tentative="1">
      <w:start w:val="1"/>
      <w:numFmt w:val="lowerRoman"/>
      <w:lvlText w:val="%6."/>
      <w:lvlJc w:val="right"/>
      <w:pPr>
        <w:ind w:left="2565" w:hanging="420"/>
      </w:pPr>
      <w:rPr>
        <w:rFonts w:cs="Times New Roman"/>
      </w:rPr>
    </w:lvl>
    <w:lvl w:ilvl="6" w:tplc="0409000F" w:tentative="1">
      <w:start w:val="1"/>
      <w:numFmt w:val="decimal"/>
      <w:lvlText w:val="%7."/>
      <w:lvlJc w:val="left"/>
      <w:pPr>
        <w:ind w:left="2985" w:hanging="420"/>
      </w:pPr>
      <w:rPr>
        <w:rFonts w:cs="Times New Roman"/>
      </w:rPr>
    </w:lvl>
    <w:lvl w:ilvl="7" w:tplc="04090019" w:tentative="1">
      <w:start w:val="1"/>
      <w:numFmt w:val="lowerLetter"/>
      <w:lvlText w:val="%8)"/>
      <w:lvlJc w:val="left"/>
      <w:pPr>
        <w:ind w:left="3405" w:hanging="420"/>
      </w:pPr>
      <w:rPr>
        <w:rFonts w:cs="Times New Roman"/>
      </w:rPr>
    </w:lvl>
    <w:lvl w:ilvl="8" w:tplc="0409001B" w:tentative="1">
      <w:start w:val="1"/>
      <w:numFmt w:val="lowerRoman"/>
      <w:lvlText w:val="%9."/>
      <w:lvlJc w:val="right"/>
      <w:pPr>
        <w:ind w:left="3825" w:hanging="420"/>
      </w:pPr>
      <w:rPr>
        <w:rFonts w:cs="Times New Roman"/>
      </w:rPr>
    </w:lvl>
  </w:abstractNum>
  <w:abstractNum w:abstractNumId="15">
    <w:nsid w:val="4E8E6B88"/>
    <w:multiLevelType w:val="hybridMultilevel"/>
    <w:tmpl w:val="481CCDA8"/>
    <w:lvl w:ilvl="0" w:tplc="58E83CEA">
      <w:start w:val="2"/>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6">
    <w:nsid w:val="56A00A34"/>
    <w:multiLevelType w:val="hybridMultilevel"/>
    <w:tmpl w:val="638EAF44"/>
    <w:lvl w:ilvl="0" w:tplc="E2DA7F18">
      <w:start w:val="2"/>
      <w:numFmt w:val="decimal"/>
      <w:lvlText w:val="%1、"/>
      <w:lvlJc w:val="left"/>
      <w:pPr>
        <w:ind w:left="502" w:hanging="360"/>
      </w:pPr>
      <w:rPr>
        <w:rFonts w:ascii="Times New Roman" w:hAnsi="Times New Roman" w:cs="Times New Roman" w:hint="default"/>
      </w:rPr>
    </w:lvl>
    <w:lvl w:ilvl="1" w:tplc="04090019" w:tentative="1">
      <w:start w:val="1"/>
      <w:numFmt w:val="lowerLetter"/>
      <w:lvlText w:val="%2)"/>
      <w:lvlJc w:val="left"/>
      <w:pPr>
        <w:ind w:left="982" w:hanging="420"/>
      </w:pPr>
      <w:rPr>
        <w:rFonts w:cs="Times New Roman"/>
      </w:rPr>
    </w:lvl>
    <w:lvl w:ilvl="2" w:tplc="0409001B" w:tentative="1">
      <w:start w:val="1"/>
      <w:numFmt w:val="lowerRoman"/>
      <w:lvlText w:val="%3."/>
      <w:lvlJc w:val="right"/>
      <w:pPr>
        <w:ind w:left="1402" w:hanging="420"/>
      </w:pPr>
      <w:rPr>
        <w:rFonts w:cs="Times New Roman"/>
      </w:rPr>
    </w:lvl>
    <w:lvl w:ilvl="3" w:tplc="0409000F" w:tentative="1">
      <w:start w:val="1"/>
      <w:numFmt w:val="decimal"/>
      <w:lvlText w:val="%4."/>
      <w:lvlJc w:val="left"/>
      <w:pPr>
        <w:ind w:left="1822" w:hanging="420"/>
      </w:pPr>
      <w:rPr>
        <w:rFonts w:cs="Times New Roman"/>
      </w:rPr>
    </w:lvl>
    <w:lvl w:ilvl="4" w:tplc="04090019" w:tentative="1">
      <w:start w:val="1"/>
      <w:numFmt w:val="lowerLetter"/>
      <w:lvlText w:val="%5)"/>
      <w:lvlJc w:val="left"/>
      <w:pPr>
        <w:ind w:left="2242" w:hanging="420"/>
      </w:pPr>
      <w:rPr>
        <w:rFonts w:cs="Times New Roman"/>
      </w:rPr>
    </w:lvl>
    <w:lvl w:ilvl="5" w:tplc="0409001B" w:tentative="1">
      <w:start w:val="1"/>
      <w:numFmt w:val="lowerRoman"/>
      <w:lvlText w:val="%6."/>
      <w:lvlJc w:val="right"/>
      <w:pPr>
        <w:ind w:left="2662" w:hanging="420"/>
      </w:pPr>
      <w:rPr>
        <w:rFonts w:cs="Times New Roman"/>
      </w:rPr>
    </w:lvl>
    <w:lvl w:ilvl="6" w:tplc="0409000F" w:tentative="1">
      <w:start w:val="1"/>
      <w:numFmt w:val="decimal"/>
      <w:lvlText w:val="%7."/>
      <w:lvlJc w:val="left"/>
      <w:pPr>
        <w:ind w:left="3082" w:hanging="420"/>
      </w:pPr>
      <w:rPr>
        <w:rFonts w:cs="Times New Roman"/>
      </w:rPr>
    </w:lvl>
    <w:lvl w:ilvl="7" w:tplc="04090019" w:tentative="1">
      <w:start w:val="1"/>
      <w:numFmt w:val="lowerLetter"/>
      <w:lvlText w:val="%8)"/>
      <w:lvlJc w:val="left"/>
      <w:pPr>
        <w:ind w:left="3502" w:hanging="420"/>
      </w:pPr>
      <w:rPr>
        <w:rFonts w:cs="Times New Roman"/>
      </w:rPr>
    </w:lvl>
    <w:lvl w:ilvl="8" w:tplc="0409001B" w:tentative="1">
      <w:start w:val="1"/>
      <w:numFmt w:val="lowerRoman"/>
      <w:lvlText w:val="%9."/>
      <w:lvlJc w:val="right"/>
      <w:pPr>
        <w:ind w:left="3922" w:hanging="420"/>
      </w:pPr>
      <w:rPr>
        <w:rFonts w:cs="Times New Roman"/>
      </w:rPr>
    </w:lvl>
  </w:abstractNum>
  <w:abstractNum w:abstractNumId="17">
    <w:nsid w:val="582C5699"/>
    <w:multiLevelType w:val="hybridMultilevel"/>
    <w:tmpl w:val="B0EA99FE"/>
    <w:lvl w:ilvl="0" w:tplc="416AECD2">
      <w:start w:val="3"/>
      <w:numFmt w:val="none"/>
      <w:lvlText w:val="三、"/>
      <w:lvlJc w:val="left"/>
      <w:pPr>
        <w:ind w:left="420" w:hanging="420"/>
      </w:pPr>
      <w:rPr>
        <w:rFonts w:ascii="宋体" w:eastAsia="宋体"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8">
    <w:nsid w:val="592079CC"/>
    <w:multiLevelType w:val="hybridMultilevel"/>
    <w:tmpl w:val="9994559C"/>
    <w:lvl w:ilvl="0" w:tplc="EFAEAB1A">
      <w:start w:val="1"/>
      <w:numFmt w:val="decimal"/>
      <w:lvlText w:val="%1、"/>
      <w:lvlJc w:val="left"/>
      <w:pPr>
        <w:ind w:left="405" w:hanging="360"/>
      </w:pPr>
      <w:rPr>
        <w:rFonts w:ascii="Times New Roman" w:hAnsi="Times New Roman" w:cs="Times New Roman" w:hint="default"/>
      </w:rPr>
    </w:lvl>
    <w:lvl w:ilvl="1" w:tplc="04090019" w:tentative="1">
      <w:start w:val="1"/>
      <w:numFmt w:val="lowerLetter"/>
      <w:lvlText w:val="%2)"/>
      <w:lvlJc w:val="left"/>
      <w:pPr>
        <w:ind w:left="885" w:hanging="420"/>
      </w:pPr>
      <w:rPr>
        <w:rFonts w:cs="Times New Roman"/>
      </w:rPr>
    </w:lvl>
    <w:lvl w:ilvl="2" w:tplc="0409001B" w:tentative="1">
      <w:start w:val="1"/>
      <w:numFmt w:val="lowerRoman"/>
      <w:lvlText w:val="%3."/>
      <w:lvlJc w:val="right"/>
      <w:pPr>
        <w:ind w:left="1305" w:hanging="420"/>
      </w:pPr>
      <w:rPr>
        <w:rFonts w:cs="Times New Roman"/>
      </w:rPr>
    </w:lvl>
    <w:lvl w:ilvl="3" w:tplc="0409000F" w:tentative="1">
      <w:start w:val="1"/>
      <w:numFmt w:val="decimal"/>
      <w:lvlText w:val="%4."/>
      <w:lvlJc w:val="left"/>
      <w:pPr>
        <w:ind w:left="1725" w:hanging="420"/>
      </w:pPr>
      <w:rPr>
        <w:rFonts w:cs="Times New Roman"/>
      </w:rPr>
    </w:lvl>
    <w:lvl w:ilvl="4" w:tplc="04090019" w:tentative="1">
      <w:start w:val="1"/>
      <w:numFmt w:val="lowerLetter"/>
      <w:lvlText w:val="%5)"/>
      <w:lvlJc w:val="left"/>
      <w:pPr>
        <w:ind w:left="2145" w:hanging="420"/>
      </w:pPr>
      <w:rPr>
        <w:rFonts w:cs="Times New Roman"/>
      </w:rPr>
    </w:lvl>
    <w:lvl w:ilvl="5" w:tplc="0409001B" w:tentative="1">
      <w:start w:val="1"/>
      <w:numFmt w:val="lowerRoman"/>
      <w:lvlText w:val="%6."/>
      <w:lvlJc w:val="right"/>
      <w:pPr>
        <w:ind w:left="2565" w:hanging="420"/>
      </w:pPr>
      <w:rPr>
        <w:rFonts w:cs="Times New Roman"/>
      </w:rPr>
    </w:lvl>
    <w:lvl w:ilvl="6" w:tplc="0409000F" w:tentative="1">
      <w:start w:val="1"/>
      <w:numFmt w:val="decimal"/>
      <w:lvlText w:val="%7."/>
      <w:lvlJc w:val="left"/>
      <w:pPr>
        <w:ind w:left="2985" w:hanging="420"/>
      </w:pPr>
      <w:rPr>
        <w:rFonts w:cs="Times New Roman"/>
      </w:rPr>
    </w:lvl>
    <w:lvl w:ilvl="7" w:tplc="04090019" w:tentative="1">
      <w:start w:val="1"/>
      <w:numFmt w:val="lowerLetter"/>
      <w:lvlText w:val="%8)"/>
      <w:lvlJc w:val="left"/>
      <w:pPr>
        <w:ind w:left="3405" w:hanging="420"/>
      </w:pPr>
      <w:rPr>
        <w:rFonts w:cs="Times New Roman"/>
      </w:rPr>
    </w:lvl>
    <w:lvl w:ilvl="8" w:tplc="0409001B" w:tentative="1">
      <w:start w:val="1"/>
      <w:numFmt w:val="lowerRoman"/>
      <w:lvlText w:val="%9."/>
      <w:lvlJc w:val="right"/>
      <w:pPr>
        <w:ind w:left="3825" w:hanging="420"/>
      </w:pPr>
      <w:rPr>
        <w:rFonts w:cs="Times New Roman"/>
      </w:rPr>
    </w:lvl>
  </w:abstractNum>
  <w:abstractNum w:abstractNumId="19">
    <w:nsid w:val="5A60545B"/>
    <w:multiLevelType w:val="hybridMultilevel"/>
    <w:tmpl w:val="704A501C"/>
    <w:lvl w:ilvl="0" w:tplc="56A45BF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0">
    <w:nsid w:val="5BDC5FC5"/>
    <w:multiLevelType w:val="hybridMultilevel"/>
    <w:tmpl w:val="A67A2896"/>
    <w:lvl w:ilvl="0" w:tplc="86CEF60A">
      <w:start w:val="1"/>
      <w:numFmt w:val="decimal"/>
      <w:lvlText w:val="%1、"/>
      <w:lvlJc w:val="left"/>
      <w:pPr>
        <w:ind w:left="405" w:hanging="360"/>
      </w:pPr>
      <w:rPr>
        <w:rFonts w:cs="Times New Roman" w:hint="default"/>
      </w:rPr>
    </w:lvl>
    <w:lvl w:ilvl="1" w:tplc="04090019" w:tentative="1">
      <w:start w:val="1"/>
      <w:numFmt w:val="lowerLetter"/>
      <w:lvlText w:val="%2)"/>
      <w:lvlJc w:val="left"/>
      <w:pPr>
        <w:ind w:left="885" w:hanging="420"/>
      </w:pPr>
      <w:rPr>
        <w:rFonts w:cs="Times New Roman"/>
      </w:rPr>
    </w:lvl>
    <w:lvl w:ilvl="2" w:tplc="0409001B" w:tentative="1">
      <w:start w:val="1"/>
      <w:numFmt w:val="lowerRoman"/>
      <w:lvlText w:val="%3."/>
      <w:lvlJc w:val="right"/>
      <w:pPr>
        <w:ind w:left="1305" w:hanging="420"/>
      </w:pPr>
      <w:rPr>
        <w:rFonts w:cs="Times New Roman"/>
      </w:rPr>
    </w:lvl>
    <w:lvl w:ilvl="3" w:tplc="0409000F" w:tentative="1">
      <w:start w:val="1"/>
      <w:numFmt w:val="decimal"/>
      <w:lvlText w:val="%4."/>
      <w:lvlJc w:val="left"/>
      <w:pPr>
        <w:ind w:left="1725" w:hanging="420"/>
      </w:pPr>
      <w:rPr>
        <w:rFonts w:cs="Times New Roman"/>
      </w:rPr>
    </w:lvl>
    <w:lvl w:ilvl="4" w:tplc="04090019" w:tentative="1">
      <w:start w:val="1"/>
      <w:numFmt w:val="lowerLetter"/>
      <w:lvlText w:val="%5)"/>
      <w:lvlJc w:val="left"/>
      <w:pPr>
        <w:ind w:left="2145" w:hanging="420"/>
      </w:pPr>
      <w:rPr>
        <w:rFonts w:cs="Times New Roman"/>
      </w:rPr>
    </w:lvl>
    <w:lvl w:ilvl="5" w:tplc="0409001B" w:tentative="1">
      <w:start w:val="1"/>
      <w:numFmt w:val="lowerRoman"/>
      <w:lvlText w:val="%6."/>
      <w:lvlJc w:val="right"/>
      <w:pPr>
        <w:ind w:left="2565" w:hanging="420"/>
      </w:pPr>
      <w:rPr>
        <w:rFonts w:cs="Times New Roman"/>
      </w:rPr>
    </w:lvl>
    <w:lvl w:ilvl="6" w:tplc="0409000F" w:tentative="1">
      <w:start w:val="1"/>
      <w:numFmt w:val="decimal"/>
      <w:lvlText w:val="%7."/>
      <w:lvlJc w:val="left"/>
      <w:pPr>
        <w:ind w:left="2985" w:hanging="420"/>
      </w:pPr>
      <w:rPr>
        <w:rFonts w:cs="Times New Roman"/>
      </w:rPr>
    </w:lvl>
    <w:lvl w:ilvl="7" w:tplc="04090019" w:tentative="1">
      <w:start w:val="1"/>
      <w:numFmt w:val="lowerLetter"/>
      <w:lvlText w:val="%8)"/>
      <w:lvlJc w:val="left"/>
      <w:pPr>
        <w:ind w:left="3405" w:hanging="420"/>
      </w:pPr>
      <w:rPr>
        <w:rFonts w:cs="Times New Roman"/>
      </w:rPr>
    </w:lvl>
    <w:lvl w:ilvl="8" w:tplc="0409001B" w:tentative="1">
      <w:start w:val="1"/>
      <w:numFmt w:val="lowerRoman"/>
      <w:lvlText w:val="%9."/>
      <w:lvlJc w:val="right"/>
      <w:pPr>
        <w:ind w:left="3825" w:hanging="420"/>
      </w:pPr>
      <w:rPr>
        <w:rFonts w:cs="Times New Roman"/>
      </w:rPr>
    </w:lvl>
  </w:abstractNum>
  <w:abstractNum w:abstractNumId="21">
    <w:nsid w:val="60E91DFA"/>
    <w:multiLevelType w:val="hybridMultilevel"/>
    <w:tmpl w:val="3CFE6ABA"/>
    <w:lvl w:ilvl="0" w:tplc="AA6ED53E">
      <w:start w:val="1"/>
      <w:numFmt w:val="japaneseCounting"/>
      <w:lvlText w:val="第%1点，"/>
      <w:lvlJc w:val="left"/>
      <w:pPr>
        <w:ind w:left="1500" w:hanging="1080"/>
      </w:pPr>
      <w:rPr>
        <w:rFonts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22">
    <w:nsid w:val="636E4F00"/>
    <w:multiLevelType w:val="hybridMultilevel"/>
    <w:tmpl w:val="9CA25A1E"/>
    <w:lvl w:ilvl="0" w:tplc="AE601414">
      <w:start w:val="1"/>
      <w:numFmt w:val="decimal"/>
      <w:lvlText w:val="%1、"/>
      <w:lvlJc w:val="left"/>
      <w:pPr>
        <w:ind w:left="405" w:hanging="360"/>
      </w:pPr>
      <w:rPr>
        <w:rFonts w:ascii="Times New Roman" w:hAnsi="Times New Roman" w:cs="Times New Roman" w:hint="default"/>
      </w:rPr>
    </w:lvl>
    <w:lvl w:ilvl="1" w:tplc="04090019" w:tentative="1">
      <w:start w:val="1"/>
      <w:numFmt w:val="lowerLetter"/>
      <w:lvlText w:val="%2)"/>
      <w:lvlJc w:val="left"/>
      <w:pPr>
        <w:ind w:left="885" w:hanging="420"/>
      </w:pPr>
      <w:rPr>
        <w:rFonts w:cs="Times New Roman"/>
      </w:rPr>
    </w:lvl>
    <w:lvl w:ilvl="2" w:tplc="0409001B" w:tentative="1">
      <w:start w:val="1"/>
      <w:numFmt w:val="lowerRoman"/>
      <w:lvlText w:val="%3."/>
      <w:lvlJc w:val="right"/>
      <w:pPr>
        <w:ind w:left="1305" w:hanging="420"/>
      </w:pPr>
      <w:rPr>
        <w:rFonts w:cs="Times New Roman"/>
      </w:rPr>
    </w:lvl>
    <w:lvl w:ilvl="3" w:tplc="0409000F" w:tentative="1">
      <w:start w:val="1"/>
      <w:numFmt w:val="decimal"/>
      <w:lvlText w:val="%4."/>
      <w:lvlJc w:val="left"/>
      <w:pPr>
        <w:ind w:left="1725" w:hanging="420"/>
      </w:pPr>
      <w:rPr>
        <w:rFonts w:cs="Times New Roman"/>
      </w:rPr>
    </w:lvl>
    <w:lvl w:ilvl="4" w:tplc="04090019" w:tentative="1">
      <w:start w:val="1"/>
      <w:numFmt w:val="lowerLetter"/>
      <w:lvlText w:val="%5)"/>
      <w:lvlJc w:val="left"/>
      <w:pPr>
        <w:ind w:left="2145" w:hanging="420"/>
      </w:pPr>
      <w:rPr>
        <w:rFonts w:cs="Times New Roman"/>
      </w:rPr>
    </w:lvl>
    <w:lvl w:ilvl="5" w:tplc="0409001B" w:tentative="1">
      <w:start w:val="1"/>
      <w:numFmt w:val="lowerRoman"/>
      <w:lvlText w:val="%6."/>
      <w:lvlJc w:val="right"/>
      <w:pPr>
        <w:ind w:left="2565" w:hanging="420"/>
      </w:pPr>
      <w:rPr>
        <w:rFonts w:cs="Times New Roman"/>
      </w:rPr>
    </w:lvl>
    <w:lvl w:ilvl="6" w:tplc="0409000F" w:tentative="1">
      <w:start w:val="1"/>
      <w:numFmt w:val="decimal"/>
      <w:lvlText w:val="%7."/>
      <w:lvlJc w:val="left"/>
      <w:pPr>
        <w:ind w:left="2985" w:hanging="420"/>
      </w:pPr>
      <w:rPr>
        <w:rFonts w:cs="Times New Roman"/>
      </w:rPr>
    </w:lvl>
    <w:lvl w:ilvl="7" w:tplc="04090019" w:tentative="1">
      <w:start w:val="1"/>
      <w:numFmt w:val="lowerLetter"/>
      <w:lvlText w:val="%8)"/>
      <w:lvlJc w:val="left"/>
      <w:pPr>
        <w:ind w:left="3405" w:hanging="420"/>
      </w:pPr>
      <w:rPr>
        <w:rFonts w:cs="Times New Roman"/>
      </w:rPr>
    </w:lvl>
    <w:lvl w:ilvl="8" w:tplc="0409001B" w:tentative="1">
      <w:start w:val="1"/>
      <w:numFmt w:val="lowerRoman"/>
      <w:lvlText w:val="%9."/>
      <w:lvlJc w:val="right"/>
      <w:pPr>
        <w:ind w:left="3825" w:hanging="420"/>
      </w:pPr>
      <w:rPr>
        <w:rFonts w:cs="Times New Roman"/>
      </w:rPr>
    </w:lvl>
  </w:abstractNum>
  <w:abstractNum w:abstractNumId="23">
    <w:nsid w:val="666E581C"/>
    <w:multiLevelType w:val="hybridMultilevel"/>
    <w:tmpl w:val="405C5D04"/>
    <w:lvl w:ilvl="0" w:tplc="6866A61E">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4">
    <w:nsid w:val="6DF22580"/>
    <w:multiLevelType w:val="hybridMultilevel"/>
    <w:tmpl w:val="B4C80EB0"/>
    <w:lvl w:ilvl="0" w:tplc="16368548">
      <w:start w:val="1"/>
      <w:numFmt w:val="japaneseCounting"/>
      <w:lvlText w:val="（%1)"/>
      <w:lvlJc w:val="left"/>
      <w:pPr>
        <w:ind w:left="1200" w:hanging="720"/>
      </w:pPr>
      <w:rPr>
        <w:rFonts w:cs="Times New Roman" w:hint="default"/>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25">
    <w:nsid w:val="6FA672E7"/>
    <w:multiLevelType w:val="hybridMultilevel"/>
    <w:tmpl w:val="B574C144"/>
    <w:lvl w:ilvl="0" w:tplc="566A78B8">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6">
    <w:nsid w:val="77AD7548"/>
    <w:multiLevelType w:val="hybridMultilevel"/>
    <w:tmpl w:val="5A085A20"/>
    <w:lvl w:ilvl="0" w:tplc="835CD1AC">
      <w:start w:val="1"/>
      <w:numFmt w:val="decimal"/>
      <w:lvlText w:val="%1、"/>
      <w:lvlJc w:val="left"/>
      <w:pPr>
        <w:ind w:left="420" w:hanging="4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7">
    <w:nsid w:val="78E77581"/>
    <w:multiLevelType w:val="hybridMultilevel"/>
    <w:tmpl w:val="5BBCA910"/>
    <w:lvl w:ilvl="0" w:tplc="77440AFA">
      <w:start w:val="1"/>
      <w:numFmt w:val="decimal"/>
      <w:lvlText w:val="%1、"/>
      <w:lvlJc w:val="left"/>
      <w:pPr>
        <w:ind w:left="502" w:hanging="360"/>
      </w:pPr>
      <w:rPr>
        <w:rFonts w:ascii="宋体" w:eastAsia="宋体"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8">
    <w:nsid w:val="7D5B5B39"/>
    <w:multiLevelType w:val="hybridMultilevel"/>
    <w:tmpl w:val="A3AC9CCE"/>
    <w:lvl w:ilvl="0" w:tplc="1CD09C8E">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24"/>
  </w:num>
  <w:num w:numId="2">
    <w:abstractNumId w:val="21"/>
  </w:num>
  <w:num w:numId="3">
    <w:abstractNumId w:val="2"/>
  </w:num>
  <w:num w:numId="4">
    <w:abstractNumId w:val="23"/>
  </w:num>
  <w:num w:numId="5">
    <w:abstractNumId w:val="19"/>
  </w:num>
  <w:num w:numId="6">
    <w:abstractNumId w:val="11"/>
  </w:num>
  <w:num w:numId="7">
    <w:abstractNumId w:val="25"/>
  </w:num>
  <w:num w:numId="8">
    <w:abstractNumId w:val="4"/>
  </w:num>
  <w:num w:numId="9">
    <w:abstractNumId w:val="18"/>
  </w:num>
  <w:num w:numId="10">
    <w:abstractNumId w:val="14"/>
  </w:num>
  <w:num w:numId="11">
    <w:abstractNumId w:val="8"/>
  </w:num>
  <w:num w:numId="12">
    <w:abstractNumId w:val="9"/>
  </w:num>
  <w:num w:numId="13">
    <w:abstractNumId w:val="27"/>
  </w:num>
  <w:num w:numId="14">
    <w:abstractNumId w:val="1"/>
  </w:num>
  <w:num w:numId="15">
    <w:abstractNumId w:val="15"/>
  </w:num>
  <w:num w:numId="16">
    <w:abstractNumId w:val="16"/>
  </w:num>
  <w:num w:numId="17">
    <w:abstractNumId w:val="10"/>
  </w:num>
  <w:num w:numId="18">
    <w:abstractNumId w:val="17"/>
  </w:num>
  <w:num w:numId="19">
    <w:abstractNumId w:val="0"/>
  </w:num>
  <w:num w:numId="20">
    <w:abstractNumId w:val="12"/>
  </w:num>
  <w:num w:numId="21">
    <w:abstractNumId w:val="5"/>
  </w:num>
  <w:num w:numId="22">
    <w:abstractNumId w:val="3"/>
  </w:num>
  <w:num w:numId="23">
    <w:abstractNumId w:val="28"/>
  </w:num>
  <w:num w:numId="24">
    <w:abstractNumId w:val="13"/>
  </w:num>
  <w:num w:numId="25">
    <w:abstractNumId w:val="22"/>
  </w:num>
  <w:num w:numId="26">
    <w:abstractNumId w:val="7"/>
  </w:num>
  <w:num w:numId="27">
    <w:abstractNumId w:val="6"/>
  </w:num>
  <w:num w:numId="28">
    <w:abstractNumId w:val="26"/>
  </w:num>
  <w:num w:numId="29">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7B3D"/>
    <w:rsid w:val="000001B1"/>
    <w:rsid w:val="000001E0"/>
    <w:rsid w:val="00001EEA"/>
    <w:rsid w:val="00005EBB"/>
    <w:rsid w:val="00006392"/>
    <w:rsid w:val="00006804"/>
    <w:rsid w:val="00011AFD"/>
    <w:rsid w:val="00014C5E"/>
    <w:rsid w:val="0001588C"/>
    <w:rsid w:val="00016243"/>
    <w:rsid w:val="000226A9"/>
    <w:rsid w:val="00023368"/>
    <w:rsid w:val="00023697"/>
    <w:rsid w:val="00023D41"/>
    <w:rsid w:val="000255B5"/>
    <w:rsid w:val="00027280"/>
    <w:rsid w:val="00027CE1"/>
    <w:rsid w:val="00030411"/>
    <w:rsid w:val="0003122D"/>
    <w:rsid w:val="00031241"/>
    <w:rsid w:val="0003237F"/>
    <w:rsid w:val="0003257A"/>
    <w:rsid w:val="00032584"/>
    <w:rsid w:val="00032A00"/>
    <w:rsid w:val="00034576"/>
    <w:rsid w:val="000358E9"/>
    <w:rsid w:val="00037666"/>
    <w:rsid w:val="00040EED"/>
    <w:rsid w:val="00040F63"/>
    <w:rsid w:val="00042F24"/>
    <w:rsid w:val="0004318C"/>
    <w:rsid w:val="000441B7"/>
    <w:rsid w:val="000461C0"/>
    <w:rsid w:val="0004720D"/>
    <w:rsid w:val="00047655"/>
    <w:rsid w:val="00047B6B"/>
    <w:rsid w:val="00051932"/>
    <w:rsid w:val="000524B1"/>
    <w:rsid w:val="000524EE"/>
    <w:rsid w:val="00052967"/>
    <w:rsid w:val="00052F19"/>
    <w:rsid w:val="0005342D"/>
    <w:rsid w:val="00053D4F"/>
    <w:rsid w:val="000540A4"/>
    <w:rsid w:val="0005422D"/>
    <w:rsid w:val="000608FC"/>
    <w:rsid w:val="00062433"/>
    <w:rsid w:val="0006279E"/>
    <w:rsid w:val="00063CF7"/>
    <w:rsid w:val="000642AB"/>
    <w:rsid w:val="00070F7B"/>
    <w:rsid w:val="00072960"/>
    <w:rsid w:val="00074B05"/>
    <w:rsid w:val="000757F8"/>
    <w:rsid w:val="000763F6"/>
    <w:rsid w:val="00080985"/>
    <w:rsid w:val="00083F86"/>
    <w:rsid w:val="00086CF7"/>
    <w:rsid w:val="00092C60"/>
    <w:rsid w:val="00094405"/>
    <w:rsid w:val="00094731"/>
    <w:rsid w:val="00094FED"/>
    <w:rsid w:val="00095083"/>
    <w:rsid w:val="000958BF"/>
    <w:rsid w:val="00096126"/>
    <w:rsid w:val="00096865"/>
    <w:rsid w:val="000A0590"/>
    <w:rsid w:val="000A70CD"/>
    <w:rsid w:val="000A7F1B"/>
    <w:rsid w:val="000B06C5"/>
    <w:rsid w:val="000B1EE3"/>
    <w:rsid w:val="000B2DE9"/>
    <w:rsid w:val="000B3310"/>
    <w:rsid w:val="000B485D"/>
    <w:rsid w:val="000B4C97"/>
    <w:rsid w:val="000B4CB3"/>
    <w:rsid w:val="000B5407"/>
    <w:rsid w:val="000B630D"/>
    <w:rsid w:val="000B6755"/>
    <w:rsid w:val="000B67CA"/>
    <w:rsid w:val="000B7927"/>
    <w:rsid w:val="000B7FD8"/>
    <w:rsid w:val="000C0196"/>
    <w:rsid w:val="000C1098"/>
    <w:rsid w:val="000C1878"/>
    <w:rsid w:val="000C1C0F"/>
    <w:rsid w:val="000C1C7D"/>
    <w:rsid w:val="000C4D0A"/>
    <w:rsid w:val="000C6047"/>
    <w:rsid w:val="000C6BAA"/>
    <w:rsid w:val="000D1425"/>
    <w:rsid w:val="000D25EF"/>
    <w:rsid w:val="000D3B2E"/>
    <w:rsid w:val="000D430F"/>
    <w:rsid w:val="000D5308"/>
    <w:rsid w:val="000D68DD"/>
    <w:rsid w:val="000D76E9"/>
    <w:rsid w:val="000E1080"/>
    <w:rsid w:val="000E12F6"/>
    <w:rsid w:val="000E4C12"/>
    <w:rsid w:val="000E5D90"/>
    <w:rsid w:val="000E5F52"/>
    <w:rsid w:val="000E6C9D"/>
    <w:rsid w:val="000E73C5"/>
    <w:rsid w:val="000E753E"/>
    <w:rsid w:val="000F00F0"/>
    <w:rsid w:val="000F05DB"/>
    <w:rsid w:val="000F09D5"/>
    <w:rsid w:val="000F1049"/>
    <w:rsid w:val="000F17DF"/>
    <w:rsid w:val="000F302B"/>
    <w:rsid w:val="000F325B"/>
    <w:rsid w:val="000F475C"/>
    <w:rsid w:val="000F5052"/>
    <w:rsid w:val="000F6606"/>
    <w:rsid w:val="000F6849"/>
    <w:rsid w:val="000F7C34"/>
    <w:rsid w:val="00100208"/>
    <w:rsid w:val="00100B02"/>
    <w:rsid w:val="001052C3"/>
    <w:rsid w:val="001102A5"/>
    <w:rsid w:val="00110E78"/>
    <w:rsid w:val="00111494"/>
    <w:rsid w:val="0011171B"/>
    <w:rsid w:val="00111BE0"/>
    <w:rsid w:val="00111FEE"/>
    <w:rsid w:val="00112638"/>
    <w:rsid w:val="0011392A"/>
    <w:rsid w:val="00113C12"/>
    <w:rsid w:val="00114144"/>
    <w:rsid w:val="00114DE7"/>
    <w:rsid w:val="00115BEC"/>
    <w:rsid w:val="0011622F"/>
    <w:rsid w:val="00116FEF"/>
    <w:rsid w:val="00117036"/>
    <w:rsid w:val="00121C5B"/>
    <w:rsid w:val="00122532"/>
    <w:rsid w:val="00123D78"/>
    <w:rsid w:val="00123F6B"/>
    <w:rsid w:val="001243EC"/>
    <w:rsid w:val="001246E4"/>
    <w:rsid w:val="00131BC4"/>
    <w:rsid w:val="00134A3B"/>
    <w:rsid w:val="00137D8F"/>
    <w:rsid w:val="001401D2"/>
    <w:rsid w:val="00140630"/>
    <w:rsid w:val="001419CB"/>
    <w:rsid w:val="001431D3"/>
    <w:rsid w:val="00143C01"/>
    <w:rsid w:val="001476A1"/>
    <w:rsid w:val="00152873"/>
    <w:rsid w:val="00156209"/>
    <w:rsid w:val="00157759"/>
    <w:rsid w:val="00157951"/>
    <w:rsid w:val="00160A82"/>
    <w:rsid w:val="00163640"/>
    <w:rsid w:val="00163C01"/>
    <w:rsid w:val="001649A8"/>
    <w:rsid w:val="00165FE5"/>
    <w:rsid w:val="00171186"/>
    <w:rsid w:val="00172604"/>
    <w:rsid w:val="00172EB0"/>
    <w:rsid w:val="00173A1B"/>
    <w:rsid w:val="00174496"/>
    <w:rsid w:val="00176C29"/>
    <w:rsid w:val="001779B7"/>
    <w:rsid w:val="00181753"/>
    <w:rsid w:val="00182B96"/>
    <w:rsid w:val="001830B1"/>
    <w:rsid w:val="00185931"/>
    <w:rsid w:val="00185D2F"/>
    <w:rsid w:val="00187F9C"/>
    <w:rsid w:val="00190E1D"/>
    <w:rsid w:val="00191E01"/>
    <w:rsid w:val="00192FB5"/>
    <w:rsid w:val="00193EAF"/>
    <w:rsid w:val="001A017B"/>
    <w:rsid w:val="001A075D"/>
    <w:rsid w:val="001A34CD"/>
    <w:rsid w:val="001A3C42"/>
    <w:rsid w:val="001A43D2"/>
    <w:rsid w:val="001A5CC2"/>
    <w:rsid w:val="001A5EF9"/>
    <w:rsid w:val="001A6326"/>
    <w:rsid w:val="001A6645"/>
    <w:rsid w:val="001A6FEE"/>
    <w:rsid w:val="001A782B"/>
    <w:rsid w:val="001B2D4C"/>
    <w:rsid w:val="001B2EF5"/>
    <w:rsid w:val="001B3590"/>
    <w:rsid w:val="001B573D"/>
    <w:rsid w:val="001C06F6"/>
    <w:rsid w:val="001C08E9"/>
    <w:rsid w:val="001C0A1D"/>
    <w:rsid w:val="001C0A67"/>
    <w:rsid w:val="001C2B57"/>
    <w:rsid w:val="001C42A0"/>
    <w:rsid w:val="001C44D7"/>
    <w:rsid w:val="001C5B29"/>
    <w:rsid w:val="001C7708"/>
    <w:rsid w:val="001D16E6"/>
    <w:rsid w:val="001D63B3"/>
    <w:rsid w:val="001E1445"/>
    <w:rsid w:val="001E3E00"/>
    <w:rsid w:val="001E47AF"/>
    <w:rsid w:val="001E554D"/>
    <w:rsid w:val="001E6075"/>
    <w:rsid w:val="001E6645"/>
    <w:rsid w:val="001E6C34"/>
    <w:rsid w:val="001F14B3"/>
    <w:rsid w:val="001F1CC4"/>
    <w:rsid w:val="001F1E7B"/>
    <w:rsid w:val="001F393C"/>
    <w:rsid w:val="001F4E48"/>
    <w:rsid w:val="001F7406"/>
    <w:rsid w:val="001F79C8"/>
    <w:rsid w:val="002006A0"/>
    <w:rsid w:val="0020075E"/>
    <w:rsid w:val="00200F5C"/>
    <w:rsid w:val="00201D4E"/>
    <w:rsid w:val="00202B51"/>
    <w:rsid w:val="00202E62"/>
    <w:rsid w:val="00204C25"/>
    <w:rsid w:val="00205E96"/>
    <w:rsid w:val="00206EDF"/>
    <w:rsid w:val="002112A7"/>
    <w:rsid w:val="00211710"/>
    <w:rsid w:val="00211DBE"/>
    <w:rsid w:val="0021213D"/>
    <w:rsid w:val="002144AC"/>
    <w:rsid w:val="00215493"/>
    <w:rsid w:val="002161F6"/>
    <w:rsid w:val="00217B5A"/>
    <w:rsid w:val="002212A7"/>
    <w:rsid w:val="0022181A"/>
    <w:rsid w:val="002245A8"/>
    <w:rsid w:val="00225721"/>
    <w:rsid w:val="0022605E"/>
    <w:rsid w:val="002270A8"/>
    <w:rsid w:val="00233753"/>
    <w:rsid w:val="002338A1"/>
    <w:rsid w:val="002359EC"/>
    <w:rsid w:val="00235ADE"/>
    <w:rsid w:val="00237DB6"/>
    <w:rsid w:val="00241074"/>
    <w:rsid w:val="0024380B"/>
    <w:rsid w:val="00243BE2"/>
    <w:rsid w:val="00243CB6"/>
    <w:rsid w:val="002448C0"/>
    <w:rsid w:val="0024569E"/>
    <w:rsid w:val="00245D75"/>
    <w:rsid w:val="002469DA"/>
    <w:rsid w:val="002476C4"/>
    <w:rsid w:val="00251618"/>
    <w:rsid w:val="00252D18"/>
    <w:rsid w:val="00255450"/>
    <w:rsid w:val="00255C7F"/>
    <w:rsid w:val="00261B40"/>
    <w:rsid w:val="002620ED"/>
    <w:rsid w:val="00266B15"/>
    <w:rsid w:val="00267976"/>
    <w:rsid w:val="00272ACD"/>
    <w:rsid w:val="0027376B"/>
    <w:rsid w:val="002751F7"/>
    <w:rsid w:val="00275A79"/>
    <w:rsid w:val="00275ECF"/>
    <w:rsid w:val="00281CEF"/>
    <w:rsid w:val="002854E9"/>
    <w:rsid w:val="00286497"/>
    <w:rsid w:val="00286E10"/>
    <w:rsid w:val="002914C9"/>
    <w:rsid w:val="002916EB"/>
    <w:rsid w:val="00293BC5"/>
    <w:rsid w:val="0029456D"/>
    <w:rsid w:val="0029596C"/>
    <w:rsid w:val="00296103"/>
    <w:rsid w:val="00296B36"/>
    <w:rsid w:val="002A02F8"/>
    <w:rsid w:val="002A1510"/>
    <w:rsid w:val="002A2A8F"/>
    <w:rsid w:val="002A2AA8"/>
    <w:rsid w:val="002A3A38"/>
    <w:rsid w:val="002A50DB"/>
    <w:rsid w:val="002A72EC"/>
    <w:rsid w:val="002B3C41"/>
    <w:rsid w:val="002B5797"/>
    <w:rsid w:val="002B6893"/>
    <w:rsid w:val="002B6E36"/>
    <w:rsid w:val="002C05DB"/>
    <w:rsid w:val="002C2EF3"/>
    <w:rsid w:val="002C4CC9"/>
    <w:rsid w:val="002C609B"/>
    <w:rsid w:val="002C68B3"/>
    <w:rsid w:val="002C7AAA"/>
    <w:rsid w:val="002D1138"/>
    <w:rsid w:val="002D2250"/>
    <w:rsid w:val="002D3997"/>
    <w:rsid w:val="002D5022"/>
    <w:rsid w:val="002D52B5"/>
    <w:rsid w:val="002D5B81"/>
    <w:rsid w:val="002D683A"/>
    <w:rsid w:val="002D7971"/>
    <w:rsid w:val="002D7DC0"/>
    <w:rsid w:val="002E0A41"/>
    <w:rsid w:val="002E2194"/>
    <w:rsid w:val="002E23D0"/>
    <w:rsid w:val="002E28F0"/>
    <w:rsid w:val="002E3785"/>
    <w:rsid w:val="002E3B58"/>
    <w:rsid w:val="002E3D40"/>
    <w:rsid w:val="002E4289"/>
    <w:rsid w:val="002E4770"/>
    <w:rsid w:val="002E4AB6"/>
    <w:rsid w:val="002E5F3E"/>
    <w:rsid w:val="002F0FE1"/>
    <w:rsid w:val="002F21E5"/>
    <w:rsid w:val="002F269D"/>
    <w:rsid w:val="002F2732"/>
    <w:rsid w:val="002F3BDE"/>
    <w:rsid w:val="00300469"/>
    <w:rsid w:val="003008F7"/>
    <w:rsid w:val="00301F1A"/>
    <w:rsid w:val="003021B8"/>
    <w:rsid w:val="00302FB6"/>
    <w:rsid w:val="00303507"/>
    <w:rsid w:val="0030610E"/>
    <w:rsid w:val="00310C91"/>
    <w:rsid w:val="0031141A"/>
    <w:rsid w:val="003135EC"/>
    <w:rsid w:val="003135EF"/>
    <w:rsid w:val="003137FB"/>
    <w:rsid w:val="003158C5"/>
    <w:rsid w:val="00320043"/>
    <w:rsid w:val="0032168D"/>
    <w:rsid w:val="00321A17"/>
    <w:rsid w:val="00321DBF"/>
    <w:rsid w:val="00325DDD"/>
    <w:rsid w:val="003274E3"/>
    <w:rsid w:val="00330139"/>
    <w:rsid w:val="00330A24"/>
    <w:rsid w:val="00332394"/>
    <w:rsid w:val="0033498A"/>
    <w:rsid w:val="00334CB4"/>
    <w:rsid w:val="00334EE8"/>
    <w:rsid w:val="00340D11"/>
    <w:rsid w:val="00342284"/>
    <w:rsid w:val="003444DF"/>
    <w:rsid w:val="003446F0"/>
    <w:rsid w:val="00345BE4"/>
    <w:rsid w:val="00345FF7"/>
    <w:rsid w:val="003460A7"/>
    <w:rsid w:val="00346C0B"/>
    <w:rsid w:val="003473B6"/>
    <w:rsid w:val="00351BCE"/>
    <w:rsid w:val="003521B0"/>
    <w:rsid w:val="00356047"/>
    <w:rsid w:val="00357F82"/>
    <w:rsid w:val="00360852"/>
    <w:rsid w:val="00364728"/>
    <w:rsid w:val="0036499C"/>
    <w:rsid w:val="00366504"/>
    <w:rsid w:val="003700E8"/>
    <w:rsid w:val="00370D2A"/>
    <w:rsid w:val="003714CC"/>
    <w:rsid w:val="003745A6"/>
    <w:rsid w:val="00374BEE"/>
    <w:rsid w:val="00375BF7"/>
    <w:rsid w:val="003813D4"/>
    <w:rsid w:val="0038149F"/>
    <w:rsid w:val="003823DD"/>
    <w:rsid w:val="003830D3"/>
    <w:rsid w:val="00386CD7"/>
    <w:rsid w:val="00387C39"/>
    <w:rsid w:val="003901C8"/>
    <w:rsid w:val="003903D7"/>
    <w:rsid w:val="0039417E"/>
    <w:rsid w:val="00395A55"/>
    <w:rsid w:val="00395A88"/>
    <w:rsid w:val="00395CAB"/>
    <w:rsid w:val="00396815"/>
    <w:rsid w:val="00397813"/>
    <w:rsid w:val="003A06D8"/>
    <w:rsid w:val="003A0BFC"/>
    <w:rsid w:val="003A1AF5"/>
    <w:rsid w:val="003A205B"/>
    <w:rsid w:val="003A35BF"/>
    <w:rsid w:val="003A564D"/>
    <w:rsid w:val="003A7D94"/>
    <w:rsid w:val="003B0FF6"/>
    <w:rsid w:val="003B1F20"/>
    <w:rsid w:val="003B30A0"/>
    <w:rsid w:val="003B4466"/>
    <w:rsid w:val="003B4A86"/>
    <w:rsid w:val="003B5923"/>
    <w:rsid w:val="003B71A0"/>
    <w:rsid w:val="003C04E7"/>
    <w:rsid w:val="003C0509"/>
    <w:rsid w:val="003C0D0C"/>
    <w:rsid w:val="003C7E20"/>
    <w:rsid w:val="003C7F9B"/>
    <w:rsid w:val="003D118B"/>
    <w:rsid w:val="003D121B"/>
    <w:rsid w:val="003D260F"/>
    <w:rsid w:val="003D2939"/>
    <w:rsid w:val="003D3FDB"/>
    <w:rsid w:val="003D4962"/>
    <w:rsid w:val="003D6911"/>
    <w:rsid w:val="003E264E"/>
    <w:rsid w:val="003E2FB7"/>
    <w:rsid w:val="003E3A5E"/>
    <w:rsid w:val="003E4356"/>
    <w:rsid w:val="003E451E"/>
    <w:rsid w:val="003E4C3E"/>
    <w:rsid w:val="003E69E5"/>
    <w:rsid w:val="003F2CA6"/>
    <w:rsid w:val="003F6444"/>
    <w:rsid w:val="003F7F19"/>
    <w:rsid w:val="003F7F2F"/>
    <w:rsid w:val="00400BFA"/>
    <w:rsid w:val="00401481"/>
    <w:rsid w:val="004026D5"/>
    <w:rsid w:val="0040305B"/>
    <w:rsid w:val="00404428"/>
    <w:rsid w:val="0040639E"/>
    <w:rsid w:val="00407806"/>
    <w:rsid w:val="00411AF6"/>
    <w:rsid w:val="00411CD0"/>
    <w:rsid w:val="00414541"/>
    <w:rsid w:val="00414A13"/>
    <w:rsid w:val="00415476"/>
    <w:rsid w:val="00416DF5"/>
    <w:rsid w:val="00421DCB"/>
    <w:rsid w:val="00422BEE"/>
    <w:rsid w:val="00423AB1"/>
    <w:rsid w:val="004242C8"/>
    <w:rsid w:val="004244CA"/>
    <w:rsid w:val="00425CE2"/>
    <w:rsid w:val="00430177"/>
    <w:rsid w:val="00431A84"/>
    <w:rsid w:val="00432BC1"/>
    <w:rsid w:val="0043342D"/>
    <w:rsid w:val="00433FFA"/>
    <w:rsid w:val="004356F8"/>
    <w:rsid w:val="00435894"/>
    <w:rsid w:val="00440F4D"/>
    <w:rsid w:val="00441BD2"/>
    <w:rsid w:val="00441D88"/>
    <w:rsid w:val="00442337"/>
    <w:rsid w:val="00443568"/>
    <w:rsid w:val="00443639"/>
    <w:rsid w:val="0044654A"/>
    <w:rsid w:val="00447FB6"/>
    <w:rsid w:val="004518F4"/>
    <w:rsid w:val="00451E11"/>
    <w:rsid w:val="0045284F"/>
    <w:rsid w:val="004529A9"/>
    <w:rsid w:val="00453146"/>
    <w:rsid w:val="0045325A"/>
    <w:rsid w:val="0045485A"/>
    <w:rsid w:val="0045530D"/>
    <w:rsid w:val="004560BE"/>
    <w:rsid w:val="00456191"/>
    <w:rsid w:val="0045676D"/>
    <w:rsid w:val="004571E8"/>
    <w:rsid w:val="004571F3"/>
    <w:rsid w:val="004576D2"/>
    <w:rsid w:val="00461478"/>
    <w:rsid w:val="0046370A"/>
    <w:rsid w:val="004639C3"/>
    <w:rsid w:val="0046727A"/>
    <w:rsid w:val="00467703"/>
    <w:rsid w:val="004679F4"/>
    <w:rsid w:val="00467F84"/>
    <w:rsid w:val="0047032E"/>
    <w:rsid w:val="0047073A"/>
    <w:rsid w:val="0047096F"/>
    <w:rsid w:val="00475415"/>
    <w:rsid w:val="00475D16"/>
    <w:rsid w:val="00476B1F"/>
    <w:rsid w:val="00477091"/>
    <w:rsid w:val="004809BC"/>
    <w:rsid w:val="00484F5E"/>
    <w:rsid w:val="00485DD0"/>
    <w:rsid w:val="00487969"/>
    <w:rsid w:val="00487AA2"/>
    <w:rsid w:val="004906A3"/>
    <w:rsid w:val="004917AC"/>
    <w:rsid w:val="00493B1E"/>
    <w:rsid w:val="004955EF"/>
    <w:rsid w:val="00495FD6"/>
    <w:rsid w:val="004972A1"/>
    <w:rsid w:val="00497876"/>
    <w:rsid w:val="004A1279"/>
    <w:rsid w:val="004A7A1B"/>
    <w:rsid w:val="004B0901"/>
    <w:rsid w:val="004B09B3"/>
    <w:rsid w:val="004B14A0"/>
    <w:rsid w:val="004B192C"/>
    <w:rsid w:val="004B34D4"/>
    <w:rsid w:val="004B4868"/>
    <w:rsid w:val="004B49AA"/>
    <w:rsid w:val="004B4F74"/>
    <w:rsid w:val="004B59EC"/>
    <w:rsid w:val="004B69EA"/>
    <w:rsid w:val="004B6EC0"/>
    <w:rsid w:val="004B71D9"/>
    <w:rsid w:val="004C0127"/>
    <w:rsid w:val="004C0213"/>
    <w:rsid w:val="004C0566"/>
    <w:rsid w:val="004C103B"/>
    <w:rsid w:val="004C1157"/>
    <w:rsid w:val="004C298B"/>
    <w:rsid w:val="004C3EE0"/>
    <w:rsid w:val="004C6D0E"/>
    <w:rsid w:val="004D3041"/>
    <w:rsid w:val="004D305F"/>
    <w:rsid w:val="004D35B5"/>
    <w:rsid w:val="004D3624"/>
    <w:rsid w:val="004D3905"/>
    <w:rsid w:val="004D3EEC"/>
    <w:rsid w:val="004D67F9"/>
    <w:rsid w:val="004D722A"/>
    <w:rsid w:val="004E2C24"/>
    <w:rsid w:val="004E2CC8"/>
    <w:rsid w:val="004E45CB"/>
    <w:rsid w:val="004E4ADF"/>
    <w:rsid w:val="004E5E39"/>
    <w:rsid w:val="004E6418"/>
    <w:rsid w:val="004E671D"/>
    <w:rsid w:val="004E7232"/>
    <w:rsid w:val="004F0A4E"/>
    <w:rsid w:val="004F1CA5"/>
    <w:rsid w:val="004F2ADA"/>
    <w:rsid w:val="004F45A6"/>
    <w:rsid w:val="004F5ADA"/>
    <w:rsid w:val="004F7D73"/>
    <w:rsid w:val="00500AC3"/>
    <w:rsid w:val="005013B3"/>
    <w:rsid w:val="00501BCE"/>
    <w:rsid w:val="005034C1"/>
    <w:rsid w:val="00505D2E"/>
    <w:rsid w:val="00506809"/>
    <w:rsid w:val="0050727E"/>
    <w:rsid w:val="00511C7C"/>
    <w:rsid w:val="00513B2D"/>
    <w:rsid w:val="00514FDA"/>
    <w:rsid w:val="00515A29"/>
    <w:rsid w:val="00515A84"/>
    <w:rsid w:val="0051611B"/>
    <w:rsid w:val="00516C17"/>
    <w:rsid w:val="0052139F"/>
    <w:rsid w:val="0052450A"/>
    <w:rsid w:val="00525ACA"/>
    <w:rsid w:val="00525F41"/>
    <w:rsid w:val="00530833"/>
    <w:rsid w:val="005322BE"/>
    <w:rsid w:val="00533095"/>
    <w:rsid w:val="00533B8B"/>
    <w:rsid w:val="00534867"/>
    <w:rsid w:val="005360A6"/>
    <w:rsid w:val="00540471"/>
    <w:rsid w:val="00540873"/>
    <w:rsid w:val="00541D63"/>
    <w:rsid w:val="00545ECC"/>
    <w:rsid w:val="00546228"/>
    <w:rsid w:val="005466AB"/>
    <w:rsid w:val="00546853"/>
    <w:rsid w:val="0055094C"/>
    <w:rsid w:val="00551884"/>
    <w:rsid w:val="0055254B"/>
    <w:rsid w:val="00552A7F"/>
    <w:rsid w:val="00552E07"/>
    <w:rsid w:val="00552FAD"/>
    <w:rsid w:val="005533F7"/>
    <w:rsid w:val="00553B3B"/>
    <w:rsid w:val="00554552"/>
    <w:rsid w:val="00555A06"/>
    <w:rsid w:val="00556031"/>
    <w:rsid w:val="00556EF8"/>
    <w:rsid w:val="00557CE3"/>
    <w:rsid w:val="005604EA"/>
    <w:rsid w:val="00561952"/>
    <w:rsid w:val="0056238A"/>
    <w:rsid w:val="00564B1D"/>
    <w:rsid w:val="00565203"/>
    <w:rsid w:val="00567004"/>
    <w:rsid w:val="00573384"/>
    <w:rsid w:val="005742BC"/>
    <w:rsid w:val="005749CC"/>
    <w:rsid w:val="005751C4"/>
    <w:rsid w:val="00576272"/>
    <w:rsid w:val="005762F5"/>
    <w:rsid w:val="005764E1"/>
    <w:rsid w:val="00576C14"/>
    <w:rsid w:val="00583E13"/>
    <w:rsid w:val="00584065"/>
    <w:rsid w:val="0058526F"/>
    <w:rsid w:val="00585B5A"/>
    <w:rsid w:val="00586525"/>
    <w:rsid w:val="00586AFC"/>
    <w:rsid w:val="00586D5F"/>
    <w:rsid w:val="00587BF6"/>
    <w:rsid w:val="00591954"/>
    <w:rsid w:val="00591BE9"/>
    <w:rsid w:val="00591C17"/>
    <w:rsid w:val="00592F44"/>
    <w:rsid w:val="00592F5B"/>
    <w:rsid w:val="005930BA"/>
    <w:rsid w:val="00594BED"/>
    <w:rsid w:val="005973F9"/>
    <w:rsid w:val="005A1448"/>
    <w:rsid w:val="005A2A90"/>
    <w:rsid w:val="005A44A3"/>
    <w:rsid w:val="005A4768"/>
    <w:rsid w:val="005A52FA"/>
    <w:rsid w:val="005A73C1"/>
    <w:rsid w:val="005B0787"/>
    <w:rsid w:val="005B0A17"/>
    <w:rsid w:val="005B1247"/>
    <w:rsid w:val="005B2D04"/>
    <w:rsid w:val="005B355C"/>
    <w:rsid w:val="005B485B"/>
    <w:rsid w:val="005B5DC1"/>
    <w:rsid w:val="005B6C61"/>
    <w:rsid w:val="005C03CD"/>
    <w:rsid w:val="005C0980"/>
    <w:rsid w:val="005C0F79"/>
    <w:rsid w:val="005C3582"/>
    <w:rsid w:val="005C454B"/>
    <w:rsid w:val="005C61F9"/>
    <w:rsid w:val="005D0C02"/>
    <w:rsid w:val="005D20F2"/>
    <w:rsid w:val="005D2321"/>
    <w:rsid w:val="005D2AFB"/>
    <w:rsid w:val="005D332B"/>
    <w:rsid w:val="005D363B"/>
    <w:rsid w:val="005D47CD"/>
    <w:rsid w:val="005D4D05"/>
    <w:rsid w:val="005D5814"/>
    <w:rsid w:val="005D69F4"/>
    <w:rsid w:val="005D6FF1"/>
    <w:rsid w:val="005E0A4C"/>
    <w:rsid w:val="005E3A1F"/>
    <w:rsid w:val="005E4039"/>
    <w:rsid w:val="005E41C0"/>
    <w:rsid w:val="005E48E7"/>
    <w:rsid w:val="005E5602"/>
    <w:rsid w:val="005F0B80"/>
    <w:rsid w:val="005F0EE4"/>
    <w:rsid w:val="005F1FBC"/>
    <w:rsid w:val="005F42BA"/>
    <w:rsid w:val="005F439B"/>
    <w:rsid w:val="005F7028"/>
    <w:rsid w:val="006003E8"/>
    <w:rsid w:val="00601FE9"/>
    <w:rsid w:val="0060243F"/>
    <w:rsid w:val="0060266D"/>
    <w:rsid w:val="00603486"/>
    <w:rsid w:val="00604688"/>
    <w:rsid w:val="00604DFE"/>
    <w:rsid w:val="00611529"/>
    <w:rsid w:val="0061267A"/>
    <w:rsid w:val="00612F60"/>
    <w:rsid w:val="00615255"/>
    <w:rsid w:val="006154D4"/>
    <w:rsid w:val="006157A8"/>
    <w:rsid w:val="00615D39"/>
    <w:rsid w:val="00616BDA"/>
    <w:rsid w:val="0061770D"/>
    <w:rsid w:val="00622C99"/>
    <w:rsid w:val="006249AB"/>
    <w:rsid w:val="00630055"/>
    <w:rsid w:val="006327BD"/>
    <w:rsid w:val="00634C58"/>
    <w:rsid w:val="00634DA3"/>
    <w:rsid w:val="006362B0"/>
    <w:rsid w:val="0063649F"/>
    <w:rsid w:val="00636F69"/>
    <w:rsid w:val="006453DC"/>
    <w:rsid w:val="006468D5"/>
    <w:rsid w:val="00647CFD"/>
    <w:rsid w:val="00651388"/>
    <w:rsid w:val="00652826"/>
    <w:rsid w:val="00652981"/>
    <w:rsid w:val="006535CD"/>
    <w:rsid w:val="006547A0"/>
    <w:rsid w:val="006606F6"/>
    <w:rsid w:val="006638B9"/>
    <w:rsid w:val="00665509"/>
    <w:rsid w:val="0066763D"/>
    <w:rsid w:val="006678DF"/>
    <w:rsid w:val="00670D7E"/>
    <w:rsid w:val="00672648"/>
    <w:rsid w:val="00672AB8"/>
    <w:rsid w:val="00672C47"/>
    <w:rsid w:val="00672DBE"/>
    <w:rsid w:val="006745F0"/>
    <w:rsid w:val="006748C1"/>
    <w:rsid w:val="00675A97"/>
    <w:rsid w:val="00677A8B"/>
    <w:rsid w:val="00683CC6"/>
    <w:rsid w:val="00684BCF"/>
    <w:rsid w:val="0068780D"/>
    <w:rsid w:val="00690BAC"/>
    <w:rsid w:val="0069525D"/>
    <w:rsid w:val="00695475"/>
    <w:rsid w:val="00696425"/>
    <w:rsid w:val="00696D0B"/>
    <w:rsid w:val="006975D1"/>
    <w:rsid w:val="006A04CF"/>
    <w:rsid w:val="006A086F"/>
    <w:rsid w:val="006A0BE9"/>
    <w:rsid w:val="006A0D48"/>
    <w:rsid w:val="006A134B"/>
    <w:rsid w:val="006A2ADD"/>
    <w:rsid w:val="006A3070"/>
    <w:rsid w:val="006A3E99"/>
    <w:rsid w:val="006A5D3A"/>
    <w:rsid w:val="006A61A6"/>
    <w:rsid w:val="006A74B0"/>
    <w:rsid w:val="006B0D98"/>
    <w:rsid w:val="006B45FA"/>
    <w:rsid w:val="006B55DE"/>
    <w:rsid w:val="006C09DD"/>
    <w:rsid w:val="006C1FFE"/>
    <w:rsid w:val="006C237E"/>
    <w:rsid w:val="006C4093"/>
    <w:rsid w:val="006C5168"/>
    <w:rsid w:val="006C620B"/>
    <w:rsid w:val="006D24CB"/>
    <w:rsid w:val="006D2C26"/>
    <w:rsid w:val="006D45AA"/>
    <w:rsid w:val="006D45B0"/>
    <w:rsid w:val="006D740A"/>
    <w:rsid w:val="006E3023"/>
    <w:rsid w:val="006E3793"/>
    <w:rsid w:val="006E5B61"/>
    <w:rsid w:val="006E5D26"/>
    <w:rsid w:val="006F1C7F"/>
    <w:rsid w:val="006F2373"/>
    <w:rsid w:val="006F4A5B"/>
    <w:rsid w:val="006F4F36"/>
    <w:rsid w:val="006F76D0"/>
    <w:rsid w:val="006F76F3"/>
    <w:rsid w:val="00700044"/>
    <w:rsid w:val="007020CF"/>
    <w:rsid w:val="00702492"/>
    <w:rsid w:val="0070515F"/>
    <w:rsid w:val="00705C55"/>
    <w:rsid w:val="007077FE"/>
    <w:rsid w:val="007100A1"/>
    <w:rsid w:val="00710FBF"/>
    <w:rsid w:val="00712CFF"/>
    <w:rsid w:val="007149D2"/>
    <w:rsid w:val="00716BC1"/>
    <w:rsid w:val="00727EBA"/>
    <w:rsid w:val="0073204C"/>
    <w:rsid w:val="007333E9"/>
    <w:rsid w:val="00733797"/>
    <w:rsid w:val="00733830"/>
    <w:rsid w:val="00741253"/>
    <w:rsid w:val="007428CC"/>
    <w:rsid w:val="007428FC"/>
    <w:rsid w:val="00743D1F"/>
    <w:rsid w:val="00745271"/>
    <w:rsid w:val="007467AF"/>
    <w:rsid w:val="007503B1"/>
    <w:rsid w:val="00751002"/>
    <w:rsid w:val="00751091"/>
    <w:rsid w:val="00751550"/>
    <w:rsid w:val="00752970"/>
    <w:rsid w:val="007535CA"/>
    <w:rsid w:val="00755A33"/>
    <w:rsid w:val="007579A6"/>
    <w:rsid w:val="00757BE6"/>
    <w:rsid w:val="00757E4C"/>
    <w:rsid w:val="007605E4"/>
    <w:rsid w:val="00761DD4"/>
    <w:rsid w:val="00762858"/>
    <w:rsid w:val="007631C8"/>
    <w:rsid w:val="0076367A"/>
    <w:rsid w:val="00773A8A"/>
    <w:rsid w:val="00773DD1"/>
    <w:rsid w:val="00775B65"/>
    <w:rsid w:val="0077682A"/>
    <w:rsid w:val="00776F82"/>
    <w:rsid w:val="007813F1"/>
    <w:rsid w:val="00783533"/>
    <w:rsid w:val="007836C5"/>
    <w:rsid w:val="00791EEC"/>
    <w:rsid w:val="007934D6"/>
    <w:rsid w:val="00793E96"/>
    <w:rsid w:val="00794A25"/>
    <w:rsid w:val="00794F68"/>
    <w:rsid w:val="00795B52"/>
    <w:rsid w:val="00797414"/>
    <w:rsid w:val="00797443"/>
    <w:rsid w:val="007A01ED"/>
    <w:rsid w:val="007A1BE8"/>
    <w:rsid w:val="007A2046"/>
    <w:rsid w:val="007A3212"/>
    <w:rsid w:val="007A6808"/>
    <w:rsid w:val="007A696F"/>
    <w:rsid w:val="007B005B"/>
    <w:rsid w:val="007B1D61"/>
    <w:rsid w:val="007B1EFE"/>
    <w:rsid w:val="007B6975"/>
    <w:rsid w:val="007B7CB8"/>
    <w:rsid w:val="007C1BA3"/>
    <w:rsid w:val="007C1F89"/>
    <w:rsid w:val="007C38AC"/>
    <w:rsid w:val="007C47E5"/>
    <w:rsid w:val="007C5B54"/>
    <w:rsid w:val="007C74BC"/>
    <w:rsid w:val="007D275A"/>
    <w:rsid w:val="007D279F"/>
    <w:rsid w:val="007D2B09"/>
    <w:rsid w:val="007D3B7A"/>
    <w:rsid w:val="007D503B"/>
    <w:rsid w:val="007E0E1A"/>
    <w:rsid w:val="007E0E8E"/>
    <w:rsid w:val="007E102F"/>
    <w:rsid w:val="007E487C"/>
    <w:rsid w:val="007E547A"/>
    <w:rsid w:val="007F0CA8"/>
    <w:rsid w:val="007F107F"/>
    <w:rsid w:val="007F1896"/>
    <w:rsid w:val="007F2FD6"/>
    <w:rsid w:val="007F3B96"/>
    <w:rsid w:val="007F4E35"/>
    <w:rsid w:val="007F4EDB"/>
    <w:rsid w:val="007F7212"/>
    <w:rsid w:val="008011B4"/>
    <w:rsid w:val="00801EE6"/>
    <w:rsid w:val="00802780"/>
    <w:rsid w:val="0080292E"/>
    <w:rsid w:val="00803F34"/>
    <w:rsid w:val="00804424"/>
    <w:rsid w:val="00804C31"/>
    <w:rsid w:val="00810517"/>
    <w:rsid w:val="0081127F"/>
    <w:rsid w:val="00811910"/>
    <w:rsid w:val="008155A7"/>
    <w:rsid w:val="00815CEB"/>
    <w:rsid w:val="008167E3"/>
    <w:rsid w:val="00817DDE"/>
    <w:rsid w:val="0082010B"/>
    <w:rsid w:val="0082097D"/>
    <w:rsid w:val="00821420"/>
    <w:rsid w:val="008216FF"/>
    <w:rsid w:val="00823D28"/>
    <w:rsid w:val="0082425F"/>
    <w:rsid w:val="008260BF"/>
    <w:rsid w:val="00826BAB"/>
    <w:rsid w:val="008271E9"/>
    <w:rsid w:val="00834C55"/>
    <w:rsid w:val="00836E22"/>
    <w:rsid w:val="0084125F"/>
    <w:rsid w:val="00841542"/>
    <w:rsid w:val="008426A5"/>
    <w:rsid w:val="00843DFB"/>
    <w:rsid w:val="00844321"/>
    <w:rsid w:val="00844C28"/>
    <w:rsid w:val="008477B1"/>
    <w:rsid w:val="00847FA9"/>
    <w:rsid w:val="00850C2B"/>
    <w:rsid w:val="00850FF1"/>
    <w:rsid w:val="00851211"/>
    <w:rsid w:val="00851905"/>
    <w:rsid w:val="00852032"/>
    <w:rsid w:val="0085283F"/>
    <w:rsid w:val="00852EF4"/>
    <w:rsid w:val="008536FF"/>
    <w:rsid w:val="00853BA6"/>
    <w:rsid w:val="008544BE"/>
    <w:rsid w:val="00855406"/>
    <w:rsid w:val="0086080E"/>
    <w:rsid w:val="00860E5C"/>
    <w:rsid w:val="00862DFF"/>
    <w:rsid w:val="00863736"/>
    <w:rsid w:val="008647F0"/>
    <w:rsid w:val="00864A24"/>
    <w:rsid w:val="008666D0"/>
    <w:rsid w:val="0086714C"/>
    <w:rsid w:val="00867B7D"/>
    <w:rsid w:val="008703C5"/>
    <w:rsid w:val="00871B45"/>
    <w:rsid w:val="008725B5"/>
    <w:rsid w:val="0087263B"/>
    <w:rsid w:val="00873258"/>
    <w:rsid w:val="008734AE"/>
    <w:rsid w:val="00873FD1"/>
    <w:rsid w:val="008751D5"/>
    <w:rsid w:val="00875B9D"/>
    <w:rsid w:val="0087694A"/>
    <w:rsid w:val="00876A59"/>
    <w:rsid w:val="00876C2B"/>
    <w:rsid w:val="008776D2"/>
    <w:rsid w:val="008777B7"/>
    <w:rsid w:val="008830B4"/>
    <w:rsid w:val="008833C7"/>
    <w:rsid w:val="00883AA4"/>
    <w:rsid w:val="00883ABE"/>
    <w:rsid w:val="0088693D"/>
    <w:rsid w:val="0088716E"/>
    <w:rsid w:val="00891E38"/>
    <w:rsid w:val="008921A1"/>
    <w:rsid w:val="00892AD0"/>
    <w:rsid w:val="00893413"/>
    <w:rsid w:val="0089610F"/>
    <w:rsid w:val="008979AB"/>
    <w:rsid w:val="00897D3E"/>
    <w:rsid w:val="008A0C6F"/>
    <w:rsid w:val="008A0D27"/>
    <w:rsid w:val="008A0FD5"/>
    <w:rsid w:val="008A5312"/>
    <w:rsid w:val="008A664F"/>
    <w:rsid w:val="008A6EB4"/>
    <w:rsid w:val="008A6FDE"/>
    <w:rsid w:val="008B131B"/>
    <w:rsid w:val="008B1671"/>
    <w:rsid w:val="008B1B87"/>
    <w:rsid w:val="008B28A9"/>
    <w:rsid w:val="008B2B5A"/>
    <w:rsid w:val="008B35B3"/>
    <w:rsid w:val="008B683E"/>
    <w:rsid w:val="008B76F1"/>
    <w:rsid w:val="008C297B"/>
    <w:rsid w:val="008C60BB"/>
    <w:rsid w:val="008C6652"/>
    <w:rsid w:val="008C6CB7"/>
    <w:rsid w:val="008C7648"/>
    <w:rsid w:val="008D5C34"/>
    <w:rsid w:val="008D6BE9"/>
    <w:rsid w:val="008D6E4D"/>
    <w:rsid w:val="008D7CBA"/>
    <w:rsid w:val="008E12BD"/>
    <w:rsid w:val="008E2AE9"/>
    <w:rsid w:val="008E30D3"/>
    <w:rsid w:val="008E3C90"/>
    <w:rsid w:val="008E4BE3"/>
    <w:rsid w:val="008E5CB2"/>
    <w:rsid w:val="008E66CB"/>
    <w:rsid w:val="008E7424"/>
    <w:rsid w:val="008F0FA2"/>
    <w:rsid w:val="008F15E7"/>
    <w:rsid w:val="008F4410"/>
    <w:rsid w:val="008F5803"/>
    <w:rsid w:val="008F7464"/>
    <w:rsid w:val="008F7E0F"/>
    <w:rsid w:val="008F7F83"/>
    <w:rsid w:val="008F7FC3"/>
    <w:rsid w:val="0090284E"/>
    <w:rsid w:val="0090396A"/>
    <w:rsid w:val="00905181"/>
    <w:rsid w:val="00907C8C"/>
    <w:rsid w:val="00910467"/>
    <w:rsid w:val="00912C29"/>
    <w:rsid w:val="00912EA7"/>
    <w:rsid w:val="00914751"/>
    <w:rsid w:val="009148D5"/>
    <w:rsid w:val="009151EE"/>
    <w:rsid w:val="00915F12"/>
    <w:rsid w:val="00917B17"/>
    <w:rsid w:val="009231AC"/>
    <w:rsid w:val="0092380B"/>
    <w:rsid w:val="00923B3A"/>
    <w:rsid w:val="009244BB"/>
    <w:rsid w:val="00925583"/>
    <w:rsid w:val="0092583C"/>
    <w:rsid w:val="00926752"/>
    <w:rsid w:val="009306BC"/>
    <w:rsid w:val="00931984"/>
    <w:rsid w:val="009336E2"/>
    <w:rsid w:val="0093450F"/>
    <w:rsid w:val="00934B8F"/>
    <w:rsid w:val="00937E59"/>
    <w:rsid w:val="009407BD"/>
    <w:rsid w:val="00943B1A"/>
    <w:rsid w:val="0094477F"/>
    <w:rsid w:val="00944E0E"/>
    <w:rsid w:val="00944F28"/>
    <w:rsid w:val="00946BF5"/>
    <w:rsid w:val="00951D7A"/>
    <w:rsid w:val="009536DD"/>
    <w:rsid w:val="00953B19"/>
    <w:rsid w:val="009541E2"/>
    <w:rsid w:val="00954805"/>
    <w:rsid w:val="00961711"/>
    <w:rsid w:val="009624E3"/>
    <w:rsid w:val="00965D34"/>
    <w:rsid w:val="00965EF4"/>
    <w:rsid w:val="00965FAE"/>
    <w:rsid w:val="00966B1C"/>
    <w:rsid w:val="00966E41"/>
    <w:rsid w:val="00970936"/>
    <w:rsid w:val="009719E2"/>
    <w:rsid w:val="00975B82"/>
    <w:rsid w:val="00976061"/>
    <w:rsid w:val="00977BA1"/>
    <w:rsid w:val="009805C9"/>
    <w:rsid w:val="00982135"/>
    <w:rsid w:val="0098347F"/>
    <w:rsid w:val="0098367A"/>
    <w:rsid w:val="00983AB7"/>
    <w:rsid w:val="009873F9"/>
    <w:rsid w:val="009909B0"/>
    <w:rsid w:val="00990A59"/>
    <w:rsid w:val="00994684"/>
    <w:rsid w:val="00994B17"/>
    <w:rsid w:val="00995FF5"/>
    <w:rsid w:val="009974A2"/>
    <w:rsid w:val="009A012E"/>
    <w:rsid w:val="009A1187"/>
    <w:rsid w:val="009A1EB2"/>
    <w:rsid w:val="009A2184"/>
    <w:rsid w:val="009A564E"/>
    <w:rsid w:val="009A6252"/>
    <w:rsid w:val="009A7E4D"/>
    <w:rsid w:val="009B1AF1"/>
    <w:rsid w:val="009B2B8B"/>
    <w:rsid w:val="009B44B9"/>
    <w:rsid w:val="009B5875"/>
    <w:rsid w:val="009B5EBC"/>
    <w:rsid w:val="009B5F8C"/>
    <w:rsid w:val="009B6F26"/>
    <w:rsid w:val="009B7CA8"/>
    <w:rsid w:val="009C1335"/>
    <w:rsid w:val="009C33DF"/>
    <w:rsid w:val="009C4A20"/>
    <w:rsid w:val="009C57D4"/>
    <w:rsid w:val="009C637C"/>
    <w:rsid w:val="009D025F"/>
    <w:rsid w:val="009D0805"/>
    <w:rsid w:val="009D0F15"/>
    <w:rsid w:val="009D2E1E"/>
    <w:rsid w:val="009D3A88"/>
    <w:rsid w:val="009D3C5C"/>
    <w:rsid w:val="009D7446"/>
    <w:rsid w:val="009D7D41"/>
    <w:rsid w:val="009E065A"/>
    <w:rsid w:val="009E0C66"/>
    <w:rsid w:val="009E1821"/>
    <w:rsid w:val="009E4176"/>
    <w:rsid w:val="009E5993"/>
    <w:rsid w:val="009F139C"/>
    <w:rsid w:val="009F28D4"/>
    <w:rsid w:val="009F2A59"/>
    <w:rsid w:val="009F2FD0"/>
    <w:rsid w:val="009F3E47"/>
    <w:rsid w:val="009F4DB9"/>
    <w:rsid w:val="009F6434"/>
    <w:rsid w:val="009F69BF"/>
    <w:rsid w:val="00A00E0C"/>
    <w:rsid w:val="00A01516"/>
    <w:rsid w:val="00A020C8"/>
    <w:rsid w:val="00A03947"/>
    <w:rsid w:val="00A04DC8"/>
    <w:rsid w:val="00A06C00"/>
    <w:rsid w:val="00A076DE"/>
    <w:rsid w:val="00A07E34"/>
    <w:rsid w:val="00A15602"/>
    <w:rsid w:val="00A15710"/>
    <w:rsid w:val="00A215BB"/>
    <w:rsid w:val="00A21FA0"/>
    <w:rsid w:val="00A23974"/>
    <w:rsid w:val="00A23F03"/>
    <w:rsid w:val="00A24393"/>
    <w:rsid w:val="00A24CB0"/>
    <w:rsid w:val="00A26C0D"/>
    <w:rsid w:val="00A30099"/>
    <w:rsid w:val="00A31498"/>
    <w:rsid w:val="00A31F35"/>
    <w:rsid w:val="00A327B0"/>
    <w:rsid w:val="00A32E1B"/>
    <w:rsid w:val="00A374AE"/>
    <w:rsid w:val="00A378DE"/>
    <w:rsid w:val="00A40647"/>
    <w:rsid w:val="00A41F04"/>
    <w:rsid w:val="00A43046"/>
    <w:rsid w:val="00A438A4"/>
    <w:rsid w:val="00A4457A"/>
    <w:rsid w:val="00A44BCD"/>
    <w:rsid w:val="00A44D3D"/>
    <w:rsid w:val="00A45DA4"/>
    <w:rsid w:val="00A45E40"/>
    <w:rsid w:val="00A47CC1"/>
    <w:rsid w:val="00A47EDA"/>
    <w:rsid w:val="00A509D7"/>
    <w:rsid w:val="00A51262"/>
    <w:rsid w:val="00A514E8"/>
    <w:rsid w:val="00A51EC7"/>
    <w:rsid w:val="00A52530"/>
    <w:rsid w:val="00A525D1"/>
    <w:rsid w:val="00A52639"/>
    <w:rsid w:val="00A53019"/>
    <w:rsid w:val="00A542C7"/>
    <w:rsid w:val="00A54AC5"/>
    <w:rsid w:val="00A54D5C"/>
    <w:rsid w:val="00A55C07"/>
    <w:rsid w:val="00A56609"/>
    <w:rsid w:val="00A56CED"/>
    <w:rsid w:val="00A57512"/>
    <w:rsid w:val="00A62970"/>
    <w:rsid w:val="00A62EF7"/>
    <w:rsid w:val="00A63048"/>
    <w:rsid w:val="00A6309A"/>
    <w:rsid w:val="00A64C34"/>
    <w:rsid w:val="00A651D5"/>
    <w:rsid w:val="00A662F2"/>
    <w:rsid w:val="00A668CC"/>
    <w:rsid w:val="00A72E01"/>
    <w:rsid w:val="00A732AD"/>
    <w:rsid w:val="00A749FD"/>
    <w:rsid w:val="00A74A39"/>
    <w:rsid w:val="00A74BE1"/>
    <w:rsid w:val="00A75017"/>
    <w:rsid w:val="00A8059E"/>
    <w:rsid w:val="00A80E29"/>
    <w:rsid w:val="00A82163"/>
    <w:rsid w:val="00A838BD"/>
    <w:rsid w:val="00A84262"/>
    <w:rsid w:val="00A84461"/>
    <w:rsid w:val="00A84F31"/>
    <w:rsid w:val="00A864DA"/>
    <w:rsid w:val="00A8799B"/>
    <w:rsid w:val="00A94D18"/>
    <w:rsid w:val="00A96AA2"/>
    <w:rsid w:val="00A9712C"/>
    <w:rsid w:val="00A97AB4"/>
    <w:rsid w:val="00AA087B"/>
    <w:rsid w:val="00AA1409"/>
    <w:rsid w:val="00AA18EE"/>
    <w:rsid w:val="00AA5026"/>
    <w:rsid w:val="00AA5FB6"/>
    <w:rsid w:val="00AB0006"/>
    <w:rsid w:val="00AB31A3"/>
    <w:rsid w:val="00AB4CA0"/>
    <w:rsid w:val="00AB5861"/>
    <w:rsid w:val="00AB7CF4"/>
    <w:rsid w:val="00AC0C8B"/>
    <w:rsid w:val="00AC0EB7"/>
    <w:rsid w:val="00AC12E3"/>
    <w:rsid w:val="00AC4A1C"/>
    <w:rsid w:val="00AC5140"/>
    <w:rsid w:val="00AD0CC6"/>
    <w:rsid w:val="00AD1065"/>
    <w:rsid w:val="00AD1D49"/>
    <w:rsid w:val="00AD2123"/>
    <w:rsid w:val="00AD23C3"/>
    <w:rsid w:val="00AD2DEA"/>
    <w:rsid w:val="00AD3039"/>
    <w:rsid w:val="00AD339C"/>
    <w:rsid w:val="00AD503F"/>
    <w:rsid w:val="00AD733A"/>
    <w:rsid w:val="00AE249E"/>
    <w:rsid w:val="00AE418E"/>
    <w:rsid w:val="00AE60E8"/>
    <w:rsid w:val="00AF0691"/>
    <w:rsid w:val="00AF195A"/>
    <w:rsid w:val="00AF1FAA"/>
    <w:rsid w:val="00AF3E3D"/>
    <w:rsid w:val="00AF6064"/>
    <w:rsid w:val="00B0087A"/>
    <w:rsid w:val="00B00D20"/>
    <w:rsid w:val="00B016FD"/>
    <w:rsid w:val="00B01EAD"/>
    <w:rsid w:val="00B03755"/>
    <w:rsid w:val="00B049CA"/>
    <w:rsid w:val="00B0572D"/>
    <w:rsid w:val="00B058EC"/>
    <w:rsid w:val="00B05B01"/>
    <w:rsid w:val="00B07698"/>
    <w:rsid w:val="00B104B6"/>
    <w:rsid w:val="00B12C68"/>
    <w:rsid w:val="00B1350E"/>
    <w:rsid w:val="00B137EA"/>
    <w:rsid w:val="00B13C16"/>
    <w:rsid w:val="00B14F7B"/>
    <w:rsid w:val="00B171DE"/>
    <w:rsid w:val="00B2073B"/>
    <w:rsid w:val="00B20A45"/>
    <w:rsid w:val="00B2119F"/>
    <w:rsid w:val="00B22DBC"/>
    <w:rsid w:val="00B2321B"/>
    <w:rsid w:val="00B23AB8"/>
    <w:rsid w:val="00B258EC"/>
    <w:rsid w:val="00B2682B"/>
    <w:rsid w:val="00B27AD5"/>
    <w:rsid w:val="00B300DF"/>
    <w:rsid w:val="00B301FE"/>
    <w:rsid w:val="00B349CE"/>
    <w:rsid w:val="00B35459"/>
    <w:rsid w:val="00B35B68"/>
    <w:rsid w:val="00B41D16"/>
    <w:rsid w:val="00B42A5E"/>
    <w:rsid w:val="00B42AC9"/>
    <w:rsid w:val="00B45063"/>
    <w:rsid w:val="00B471FA"/>
    <w:rsid w:val="00B472FA"/>
    <w:rsid w:val="00B51A16"/>
    <w:rsid w:val="00B52A0D"/>
    <w:rsid w:val="00B53C70"/>
    <w:rsid w:val="00B544D1"/>
    <w:rsid w:val="00B548EE"/>
    <w:rsid w:val="00B54B68"/>
    <w:rsid w:val="00B551B8"/>
    <w:rsid w:val="00B55DD5"/>
    <w:rsid w:val="00B56914"/>
    <w:rsid w:val="00B650CA"/>
    <w:rsid w:val="00B66EEA"/>
    <w:rsid w:val="00B67048"/>
    <w:rsid w:val="00B70C74"/>
    <w:rsid w:val="00B71C42"/>
    <w:rsid w:val="00B71FD3"/>
    <w:rsid w:val="00B73451"/>
    <w:rsid w:val="00B73667"/>
    <w:rsid w:val="00B74E94"/>
    <w:rsid w:val="00B74F54"/>
    <w:rsid w:val="00B75644"/>
    <w:rsid w:val="00B75B71"/>
    <w:rsid w:val="00B7768E"/>
    <w:rsid w:val="00B822CB"/>
    <w:rsid w:val="00B83E79"/>
    <w:rsid w:val="00B84196"/>
    <w:rsid w:val="00B843A5"/>
    <w:rsid w:val="00B85CE7"/>
    <w:rsid w:val="00B86E5E"/>
    <w:rsid w:val="00B87410"/>
    <w:rsid w:val="00B90E9C"/>
    <w:rsid w:val="00B90F89"/>
    <w:rsid w:val="00B916C8"/>
    <w:rsid w:val="00B9724D"/>
    <w:rsid w:val="00B97B08"/>
    <w:rsid w:val="00B97F61"/>
    <w:rsid w:val="00BA09C7"/>
    <w:rsid w:val="00BA285A"/>
    <w:rsid w:val="00BA3262"/>
    <w:rsid w:val="00BA3C1E"/>
    <w:rsid w:val="00BA4A4B"/>
    <w:rsid w:val="00BA5D52"/>
    <w:rsid w:val="00BA6105"/>
    <w:rsid w:val="00BA7FAA"/>
    <w:rsid w:val="00BB03F3"/>
    <w:rsid w:val="00BB16F2"/>
    <w:rsid w:val="00BB3E38"/>
    <w:rsid w:val="00BB53FF"/>
    <w:rsid w:val="00BB6ACA"/>
    <w:rsid w:val="00BB7EC3"/>
    <w:rsid w:val="00BC0878"/>
    <w:rsid w:val="00BC1219"/>
    <w:rsid w:val="00BC220B"/>
    <w:rsid w:val="00BC22D3"/>
    <w:rsid w:val="00BC5796"/>
    <w:rsid w:val="00BC63A0"/>
    <w:rsid w:val="00BD4294"/>
    <w:rsid w:val="00BD44B3"/>
    <w:rsid w:val="00BD4D65"/>
    <w:rsid w:val="00BD5702"/>
    <w:rsid w:val="00BD6364"/>
    <w:rsid w:val="00BD7269"/>
    <w:rsid w:val="00BD7877"/>
    <w:rsid w:val="00BD7B3D"/>
    <w:rsid w:val="00BD7C2A"/>
    <w:rsid w:val="00BE6323"/>
    <w:rsid w:val="00BF33DD"/>
    <w:rsid w:val="00BF3DDC"/>
    <w:rsid w:val="00BF3FE6"/>
    <w:rsid w:val="00C01083"/>
    <w:rsid w:val="00C011F2"/>
    <w:rsid w:val="00C0289F"/>
    <w:rsid w:val="00C02D93"/>
    <w:rsid w:val="00C03DB4"/>
    <w:rsid w:val="00C04171"/>
    <w:rsid w:val="00C048A3"/>
    <w:rsid w:val="00C06487"/>
    <w:rsid w:val="00C06908"/>
    <w:rsid w:val="00C071B5"/>
    <w:rsid w:val="00C10B26"/>
    <w:rsid w:val="00C10D6A"/>
    <w:rsid w:val="00C10F87"/>
    <w:rsid w:val="00C11254"/>
    <w:rsid w:val="00C12199"/>
    <w:rsid w:val="00C12426"/>
    <w:rsid w:val="00C15FBE"/>
    <w:rsid w:val="00C17506"/>
    <w:rsid w:val="00C219AB"/>
    <w:rsid w:val="00C242F3"/>
    <w:rsid w:val="00C30709"/>
    <w:rsid w:val="00C311C8"/>
    <w:rsid w:val="00C328F9"/>
    <w:rsid w:val="00C33196"/>
    <w:rsid w:val="00C33AF4"/>
    <w:rsid w:val="00C35D8F"/>
    <w:rsid w:val="00C4132E"/>
    <w:rsid w:val="00C42790"/>
    <w:rsid w:val="00C43322"/>
    <w:rsid w:val="00C4451B"/>
    <w:rsid w:val="00C45804"/>
    <w:rsid w:val="00C45879"/>
    <w:rsid w:val="00C47536"/>
    <w:rsid w:val="00C51062"/>
    <w:rsid w:val="00C51E29"/>
    <w:rsid w:val="00C54E0A"/>
    <w:rsid w:val="00C56477"/>
    <w:rsid w:val="00C56D63"/>
    <w:rsid w:val="00C57B2F"/>
    <w:rsid w:val="00C617F3"/>
    <w:rsid w:val="00C629D1"/>
    <w:rsid w:val="00C62A30"/>
    <w:rsid w:val="00C63433"/>
    <w:rsid w:val="00C65716"/>
    <w:rsid w:val="00C667CF"/>
    <w:rsid w:val="00C67B38"/>
    <w:rsid w:val="00C716B3"/>
    <w:rsid w:val="00C74ADA"/>
    <w:rsid w:val="00C76574"/>
    <w:rsid w:val="00C76783"/>
    <w:rsid w:val="00C771D8"/>
    <w:rsid w:val="00C7726F"/>
    <w:rsid w:val="00C83796"/>
    <w:rsid w:val="00C85D92"/>
    <w:rsid w:val="00C865FC"/>
    <w:rsid w:val="00C91D90"/>
    <w:rsid w:val="00C92A34"/>
    <w:rsid w:val="00C93E2E"/>
    <w:rsid w:val="00C960CF"/>
    <w:rsid w:val="00CA0B0B"/>
    <w:rsid w:val="00CA1059"/>
    <w:rsid w:val="00CA2955"/>
    <w:rsid w:val="00CA3D39"/>
    <w:rsid w:val="00CA483E"/>
    <w:rsid w:val="00CA5ED0"/>
    <w:rsid w:val="00CA677A"/>
    <w:rsid w:val="00CA69DD"/>
    <w:rsid w:val="00CA7F25"/>
    <w:rsid w:val="00CA7F9A"/>
    <w:rsid w:val="00CB09C9"/>
    <w:rsid w:val="00CB1DE6"/>
    <w:rsid w:val="00CB27CA"/>
    <w:rsid w:val="00CB3529"/>
    <w:rsid w:val="00CB54B4"/>
    <w:rsid w:val="00CB5A30"/>
    <w:rsid w:val="00CB632D"/>
    <w:rsid w:val="00CC0198"/>
    <w:rsid w:val="00CC1024"/>
    <w:rsid w:val="00CC306B"/>
    <w:rsid w:val="00CC4453"/>
    <w:rsid w:val="00CC52A5"/>
    <w:rsid w:val="00CC648E"/>
    <w:rsid w:val="00CC75F5"/>
    <w:rsid w:val="00CD1461"/>
    <w:rsid w:val="00CD5440"/>
    <w:rsid w:val="00CD5458"/>
    <w:rsid w:val="00CD578B"/>
    <w:rsid w:val="00CD5AE3"/>
    <w:rsid w:val="00CD6E64"/>
    <w:rsid w:val="00CD7781"/>
    <w:rsid w:val="00CE04AA"/>
    <w:rsid w:val="00CE0D9C"/>
    <w:rsid w:val="00CE1532"/>
    <w:rsid w:val="00CE1EB9"/>
    <w:rsid w:val="00CE2A53"/>
    <w:rsid w:val="00CE42FA"/>
    <w:rsid w:val="00CE4A0A"/>
    <w:rsid w:val="00CF0BF6"/>
    <w:rsid w:val="00CF1142"/>
    <w:rsid w:val="00CF19FD"/>
    <w:rsid w:val="00CF34C3"/>
    <w:rsid w:val="00CF4F36"/>
    <w:rsid w:val="00CF5149"/>
    <w:rsid w:val="00CF6560"/>
    <w:rsid w:val="00CF6D5A"/>
    <w:rsid w:val="00CF7BD4"/>
    <w:rsid w:val="00CF7C7B"/>
    <w:rsid w:val="00CF7F3B"/>
    <w:rsid w:val="00D00D89"/>
    <w:rsid w:val="00D02940"/>
    <w:rsid w:val="00D03058"/>
    <w:rsid w:val="00D03365"/>
    <w:rsid w:val="00D03D35"/>
    <w:rsid w:val="00D04ED0"/>
    <w:rsid w:val="00D064D0"/>
    <w:rsid w:val="00D06FE3"/>
    <w:rsid w:val="00D10BDB"/>
    <w:rsid w:val="00D11D2F"/>
    <w:rsid w:val="00D12395"/>
    <w:rsid w:val="00D15420"/>
    <w:rsid w:val="00D15EF3"/>
    <w:rsid w:val="00D15F9B"/>
    <w:rsid w:val="00D163C1"/>
    <w:rsid w:val="00D179ED"/>
    <w:rsid w:val="00D17C0A"/>
    <w:rsid w:val="00D17CA1"/>
    <w:rsid w:val="00D17D00"/>
    <w:rsid w:val="00D2125A"/>
    <w:rsid w:val="00D215CB"/>
    <w:rsid w:val="00D246C6"/>
    <w:rsid w:val="00D249BB"/>
    <w:rsid w:val="00D25817"/>
    <w:rsid w:val="00D271DA"/>
    <w:rsid w:val="00D30079"/>
    <w:rsid w:val="00D3027C"/>
    <w:rsid w:val="00D3054E"/>
    <w:rsid w:val="00D30602"/>
    <w:rsid w:val="00D31520"/>
    <w:rsid w:val="00D32841"/>
    <w:rsid w:val="00D33F06"/>
    <w:rsid w:val="00D352D2"/>
    <w:rsid w:val="00D35A4D"/>
    <w:rsid w:val="00D3662E"/>
    <w:rsid w:val="00D36C78"/>
    <w:rsid w:val="00D36DAF"/>
    <w:rsid w:val="00D37BFF"/>
    <w:rsid w:val="00D4036A"/>
    <w:rsid w:val="00D419EE"/>
    <w:rsid w:val="00D431DC"/>
    <w:rsid w:val="00D433EE"/>
    <w:rsid w:val="00D46381"/>
    <w:rsid w:val="00D46456"/>
    <w:rsid w:val="00D46A11"/>
    <w:rsid w:val="00D47DB5"/>
    <w:rsid w:val="00D50E65"/>
    <w:rsid w:val="00D51B14"/>
    <w:rsid w:val="00D51E3D"/>
    <w:rsid w:val="00D51F2A"/>
    <w:rsid w:val="00D55106"/>
    <w:rsid w:val="00D560C6"/>
    <w:rsid w:val="00D56A39"/>
    <w:rsid w:val="00D57ED6"/>
    <w:rsid w:val="00D62742"/>
    <w:rsid w:val="00D640B5"/>
    <w:rsid w:val="00D640C9"/>
    <w:rsid w:val="00D70372"/>
    <w:rsid w:val="00D718DF"/>
    <w:rsid w:val="00D7239C"/>
    <w:rsid w:val="00D72682"/>
    <w:rsid w:val="00D72827"/>
    <w:rsid w:val="00D73CFB"/>
    <w:rsid w:val="00D73ECC"/>
    <w:rsid w:val="00D75A79"/>
    <w:rsid w:val="00D76ACB"/>
    <w:rsid w:val="00D77F6B"/>
    <w:rsid w:val="00D841BA"/>
    <w:rsid w:val="00D84F8D"/>
    <w:rsid w:val="00D85BE5"/>
    <w:rsid w:val="00D85E2E"/>
    <w:rsid w:val="00D85EDE"/>
    <w:rsid w:val="00D910FB"/>
    <w:rsid w:val="00D92D13"/>
    <w:rsid w:val="00D95380"/>
    <w:rsid w:val="00D9612E"/>
    <w:rsid w:val="00DA3502"/>
    <w:rsid w:val="00DA3EAF"/>
    <w:rsid w:val="00DA4683"/>
    <w:rsid w:val="00DA6143"/>
    <w:rsid w:val="00DA6343"/>
    <w:rsid w:val="00DA67E3"/>
    <w:rsid w:val="00DA6BA8"/>
    <w:rsid w:val="00DB100E"/>
    <w:rsid w:val="00DB163B"/>
    <w:rsid w:val="00DB3620"/>
    <w:rsid w:val="00DB78C8"/>
    <w:rsid w:val="00DB7DAE"/>
    <w:rsid w:val="00DC0130"/>
    <w:rsid w:val="00DC0A1C"/>
    <w:rsid w:val="00DC2B3A"/>
    <w:rsid w:val="00DC45A1"/>
    <w:rsid w:val="00DC5847"/>
    <w:rsid w:val="00DC5B9A"/>
    <w:rsid w:val="00DC6526"/>
    <w:rsid w:val="00DD27EC"/>
    <w:rsid w:val="00DD3495"/>
    <w:rsid w:val="00DE06B9"/>
    <w:rsid w:val="00DE4CE9"/>
    <w:rsid w:val="00DE5593"/>
    <w:rsid w:val="00DE5EE3"/>
    <w:rsid w:val="00DE6480"/>
    <w:rsid w:val="00DE7445"/>
    <w:rsid w:val="00DF1720"/>
    <w:rsid w:val="00DF19DF"/>
    <w:rsid w:val="00DF1D48"/>
    <w:rsid w:val="00DF2168"/>
    <w:rsid w:val="00DF3724"/>
    <w:rsid w:val="00DF586B"/>
    <w:rsid w:val="00DF789A"/>
    <w:rsid w:val="00E003AE"/>
    <w:rsid w:val="00E009F5"/>
    <w:rsid w:val="00E012BB"/>
    <w:rsid w:val="00E014F5"/>
    <w:rsid w:val="00E015F2"/>
    <w:rsid w:val="00E02E2F"/>
    <w:rsid w:val="00E03B87"/>
    <w:rsid w:val="00E0449F"/>
    <w:rsid w:val="00E04B27"/>
    <w:rsid w:val="00E0629E"/>
    <w:rsid w:val="00E0722F"/>
    <w:rsid w:val="00E10D51"/>
    <w:rsid w:val="00E13FB3"/>
    <w:rsid w:val="00E153A4"/>
    <w:rsid w:val="00E163AB"/>
    <w:rsid w:val="00E171C2"/>
    <w:rsid w:val="00E20EB4"/>
    <w:rsid w:val="00E21620"/>
    <w:rsid w:val="00E230CF"/>
    <w:rsid w:val="00E23ACE"/>
    <w:rsid w:val="00E24014"/>
    <w:rsid w:val="00E266F2"/>
    <w:rsid w:val="00E27667"/>
    <w:rsid w:val="00E27844"/>
    <w:rsid w:val="00E32025"/>
    <w:rsid w:val="00E34187"/>
    <w:rsid w:val="00E34AE9"/>
    <w:rsid w:val="00E35E94"/>
    <w:rsid w:val="00E37661"/>
    <w:rsid w:val="00E41ADC"/>
    <w:rsid w:val="00E42F60"/>
    <w:rsid w:val="00E44197"/>
    <w:rsid w:val="00E4496F"/>
    <w:rsid w:val="00E44F05"/>
    <w:rsid w:val="00E4625D"/>
    <w:rsid w:val="00E47228"/>
    <w:rsid w:val="00E505DB"/>
    <w:rsid w:val="00E50EB7"/>
    <w:rsid w:val="00E51391"/>
    <w:rsid w:val="00E52161"/>
    <w:rsid w:val="00E54744"/>
    <w:rsid w:val="00E6038A"/>
    <w:rsid w:val="00E62412"/>
    <w:rsid w:val="00E62561"/>
    <w:rsid w:val="00E628AF"/>
    <w:rsid w:val="00E6311D"/>
    <w:rsid w:val="00E638FD"/>
    <w:rsid w:val="00E65339"/>
    <w:rsid w:val="00E70722"/>
    <w:rsid w:val="00E70AC0"/>
    <w:rsid w:val="00E72B6A"/>
    <w:rsid w:val="00E7383C"/>
    <w:rsid w:val="00E73F31"/>
    <w:rsid w:val="00E73FE8"/>
    <w:rsid w:val="00E75009"/>
    <w:rsid w:val="00E76D32"/>
    <w:rsid w:val="00E771B2"/>
    <w:rsid w:val="00E813E3"/>
    <w:rsid w:val="00E864A7"/>
    <w:rsid w:val="00E8772F"/>
    <w:rsid w:val="00E87805"/>
    <w:rsid w:val="00E902BD"/>
    <w:rsid w:val="00E909BF"/>
    <w:rsid w:val="00E92396"/>
    <w:rsid w:val="00E928EC"/>
    <w:rsid w:val="00E92B9D"/>
    <w:rsid w:val="00E93B1E"/>
    <w:rsid w:val="00E95349"/>
    <w:rsid w:val="00E9660E"/>
    <w:rsid w:val="00E971AC"/>
    <w:rsid w:val="00E972FA"/>
    <w:rsid w:val="00EA07F5"/>
    <w:rsid w:val="00EA19BE"/>
    <w:rsid w:val="00EA1CAD"/>
    <w:rsid w:val="00EA4507"/>
    <w:rsid w:val="00EA494C"/>
    <w:rsid w:val="00EA4A46"/>
    <w:rsid w:val="00EA6BE3"/>
    <w:rsid w:val="00EA6F3B"/>
    <w:rsid w:val="00EA71A2"/>
    <w:rsid w:val="00EA7CC9"/>
    <w:rsid w:val="00EB23F8"/>
    <w:rsid w:val="00EB5945"/>
    <w:rsid w:val="00EB6509"/>
    <w:rsid w:val="00EC21B4"/>
    <w:rsid w:val="00EC3A5A"/>
    <w:rsid w:val="00EC6428"/>
    <w:rsid w:val="00EC690E"/>
    <w:rsid w:val="00EC78A2"/>
    <w:rsid w:val="00ED06DE"/>
    <w:rsid w:val="00ED184A"/>
    <w:rsid w:val="00ED299B"/>
    <w:rsid w:val="00ED2DFD"/>
    <w:rsid w:val="00ED33F4"/>
    <w:rsid w:val="00ED5AC7"/>
    <w:rsid w:val="00ED7DAF"/>
    <w:rsid w:val="00EE195D"/>
    <w:rsid w:val="00EE3ECB"/>
    <w:rsid w:val="00EE72D6"/>
    <w:rsid w:val="00EE7E04"/>
    <w:rsid w:val="00EF0BB9"/>
    <w:rsid w:val="00EF23D0"/>
    <w:rsid w:val="00EF330B"/>
    <w:rsid w:val="00EF420C"/>
    <w:rsid w:val="00EF5C4D"/>
    <w:rsid w:val="00EF6B29"/>
    <w:rsid w:val="00EF6F79"/>
    <w:rsid w:val="00EF7025"/>
    <w:rsid w:val="00F00162"/>
    <w:rsid w:val="00F019A0"/>
    <w:rsid w:val="00F01A53"/>
    <w:rsid w:val="00F02089"/>
    <w:rsid w:val="00F028BD"/>
    <w:rsid w:val="00F05A98"/>
    <w:rsid w:val="00F1060E"/>
    <w:rsid w:val="00F10F1B"/>
    <w:rsid w:val="00F11D3E"/>
    <w:rsid w:val="00F11EA8"/>
    <w:rsid w:val="00F1230E"/>
    <w:rsid w:val="00F12E86"/>
    <w:rsid w:val="00F13C66"/>
    <w:rsid w:val="00F17DA7"/>
    <w:rsid w:val="00F20649"/>
    <w:rsid w:val="00F24E34"/>
    <w:rsid w:val="00F271E2"/>
    <w:rsid w:val="00F2731F"/>
    <w:rsid w:val="00F30693"/>
    <w:rsid w:val="00F31152"/>
    <w:rsid w:val="00F31AB3"/>
    <w:rsid w:val="00F33E92"/>
    <w:rsid w:val="00F401F6"/>
    <w:rsid w:val="00F41F0B"/>
    <w:rsid w:val="00F42E81"/>
    <w:rsid w:val="00F43762"/>
    <w:rsid w:val="00F4393C"/>
    <w:rsid w:val="00F43CA3"/>
    <w:rsid w:val="00F449BD"/>
    <w:rsid w:val="00F46633"/>
    <w:rsid w:val="00F472B5"/>
    <w:rsid w:val="00F4788A"/>
    <w:rsid w:val="00F479CA"/>
    <w:rsid w:val="00F502CB"/>
    <w:rsid w:val="00F505FD"/>
    <w:rsid w:val="00F52A17"/>
    <w:rsid w:val="00F53C57"/>
    <w:rsid w:val="00F55FDB"/>
    <w:rsid w:val="00F560B4"/>
    <w:rsid w:val="00F56730"/>
    <w:rsid w:val="00F608F3"/>
    <w:rsid w:val="00F62660"/>
    <w:rsid w:val="00F64236"/>
    <w:rsid w:val="00F66B43"/>
    <w:rsid w:val="00F66DD5"/>
    <w:rsid w:val="00F67CEC"/>
    <w:rsid w:val="00F71048"/>
    <w:rsid w:val="00F742C5"/>
    <w:rsid w:val="00F74E30"/>
    <w:rsid w:val="00F766A0"/>
    <w:rsid w:val="00F7707E"/>
    <w:rsid w:val="00F77A39"/>
    <w:rsid w:val="00F81680"/>
    <w:rsid w:val="00F822F3"/>
    <w:rsid w:val="00F8325E"/>
    <w:rsid w:val="00F8339D"/>
    <w:rsid w:val="00F83578"/>
    <w:rsid w:val="00F83F59"/>
    <w:rsid w:val="00F85996"/>
    <w:rsid w:val="00F85AFE"/>
    <w:rsid w:val="00F85BCA"/>
    <w:rsid w:val="00F87709"/>
    <w:rsid w:val="00F8790D"/>
    <w:rsid w:val="00F87EEB"/>
    <w:rsid w:val="00F87FA4"/>
    <w:rsid w:val="00F92C14"/>
    <w:rsid w:val="00F9333E"/>
    <w:rsid w:val="00F97867"/>
    <w:rsid w:val="00F978C8"/>
    <w:rsid w:val="00F97956"/>
    <w:rsid w:val="00F97DC3"/>
    <w:rsid w:val="00FA0778"/>
    <w:rsid w:val="00FA1A09"/>
    <w:rsid w:val="00FA1B8E"/>
    <w:rsid w:val="00FA20AF"/>
    <w:rsid w:val="00FA2901"/>
    <w:rsid w:val="00FA2B17"/>
    <w:rsid w:val="00FA2BA3"/>
    <w:rsid w:val="00FA53E7"/>
    <w:rsid w:val="00FA6374"/>
    <w:rsid w:val="00FA70DC"/>
    <w:rsid w:val="00FB0F52"/>
    <w:rsid w:val="00FB1147"/>
    <w:rsid w:val="00FB35CB"/>
    <w:rsid w:val="00FB6750"/>
    <w:rsid w:val="00FC117C"/>
    <w:rsid w:val="00FC24A6"/>
    <w:rsid w:val="00FC27CC"/>
    <w:rsid w:val="00FC3A3D"/>
    <w:rsid w:val="00FC42B2"/>
    <w:rsid w:val="00FC736E"/>
    <w:rsid w:val="00FD09CA"/>
    <w:rsid w:val="00FD1953"/>
    <w:rsid w:val="00FD1A9A"/>
    <w:rsid w:val="00FD2424"/>
    <w:rsid w:val="00FD26CB"/>
    <w:rsid w:val="00FD3C80"/>
    <w:rsid w:val="00FD45CB"/>
    <w:rsid w:val="00FD74B1"/>
    <w:rsid w:val="00FE1815"/>
    <w:rsid w:val="00FE31D2"/>
    <w:rsid w:val="00FE3616"/>
    <w:rsid w:val="00FE36D1"/>
    <w:rsid w:val="00FE3A22"/>
    <w:rsid w:val="00FE458C"/>
    <w:rsid w:val="00FE5388"/>
    <w:rsid w:val="00FE70AF"/>
    <w:rsid w:val="00FE761A"/>
    <w:rsid w:val="00FF08E1"/>
    <w:rsid w:val="00FF0918"/>
    <w:rsid w:val="00FF0F11"/>
    <w:rsid w:val="00FF201A"/>
    <w:rsid w:val="00FF29F9"/>
    <w:rsid w:val="00FF36E7"/>
    <w:rsid w:val="00FF3A8B"/>
    <w:rsid w:val="00FF4D49"/>
    <w:rsid w:val="00FF5386"/>
    <w:rsid w:val="00FF5E80"/>
    <w:rsid w:val="00FF61F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7B3D"/>
    <w:pPr>
      <w:widowControl w:val="0"/>
      <w:jc w:val="both"/>
    </w:pPr>
    <w:rPr>
      <w:rFonts w:ascii="Times New Roman" w:hAnsi="Times New Roman"/>
      <w:szCs w:val="24"/>
    </w:rPr>
  </w:style>
  <w:style w:type="paragraph" w:styleId="Heading1">
    <w:name w:val="heading 1"/>
    <w:basedOn w:val="Normal"/>
    <w:link w:val="Heading1Char"/>
    <w:uiPriority w:val="99"/>
    <w:qFormat/>
    <w:rsid w:val="003D6911"/>
    <w:pPr>
      <w:widowControl/>
      <w:spacing w:before="100" w:beforeAutospacing="1" w:after="100" w:afterAutospacing="1"/>
      <w:jc w:val="left"/>
      <w:outlineLvl w:val="0"/>
    </w:pPr>
    <w:rPr>
      <w:rFonts w:ascii="宋体" w:hAnsi="宋体" w:cs="宋体"/>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D6911"/>
    <w:rPr>
      <w:rFonts w:ascii="宋体" w:eastAsia="宋体" w:cs="宋体"/>
      <w:b/>
      <w:bCs/>
      <w:kern w:val="36"/>
      <w:sz w:val="48"/>
      <w:szCs w:val="48"/>
    </w:rPr>
  </w:style>
  <w:style w:type="paragraph" w:styleId="NormalWeb">
    <w:name w:val="Normal (Web)"/>
    <w:basedOn w:val="Normal"/>
    <w:uiPriority w:val="99"/>
    <w:rsid w:val="00BD7B3D"/>
    <w:pPr>
      <w:widowControl/>
      <w:spacing w:before="100" w:beforeAutospacing="1" w:after="100" w:afterAutospacing="1"/>
      <w:jc w:val="left"/>
    </w:pPr>
    <w:rPr>
      <w:rFonts w:ascii="宋体" w:hAnsi="宋体" w:cs="宋体"/>
      <w:kern w:val="0"/>
      <w:sz w:val="24"/>
    </w:rPr>
  </w:style>
  <w:style w:type="character" w:styleId="Strong">
    <w:name w:val="Strong"/>
    <w:basedOn w:val="DefaultParagraphFont"/>
    <w:uiPriority w:val="99"/>
    <w:qFormat/>
    <w:rsid w:val="00BD7B3D"/>
    <w:rPr>
      <w:rFonts w:cs="Times New Roman"/>
      <w:b/>
      <w:bCs/>
    </w:rPr>
  </w:style>
  <w:style w:type="paragraph" w:styleId="Header">
    <w:name w:val="header"/>
    <w:basedOn w:val="Normal"/>
    <w:link w:val="HeaderChar"/>
    <w:uiPriority w:val="99"/>
    <w:semiHidden/>
    <w:rsid w:val="00B9724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B9724D"/>
    <w:rPr>
      <w:rFonts w:ascii="Times New Roman" w:hAnsi="Times New Roman" w:cs="Times New Roman"/>
      <w:kern w:val="2"/>
      <w:sz w:val="18"/>
      <w:szCs w:val="18"/>
    </w:rPr>
  </w:style>
  <w:style w:type="paragraph" w:styleId="Footer">
    <w:name w:val="footer"/>
    <w:basedOn w:val="Normal"/>
    <w:link w:val="FooterChar"/>
    <w:uiPriority w:val="99"/>
    <w:rsid w:val="00B9724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B9724D"/>
    <w:rPr>
      <w:rFonts w:ascii="Times New Roman" w:hAnsi="Times New Roman" w:cs="Times New Roman"/>
      <w:kern w:val="2"/>
      <w:sz w:val="18"/>
      <w:szCs w:val="18"/>
    </w:rPr>
  </w:style>
  <w:style w:type="paragraph" w:styleId="BodyTextIndent">
    <w:name w:val="Body Text Indent"/>
    <w:basedOn w:val="Normal"/>
    <w:link w:val="BodyTextIndentChar"/>
    <w:uiPriority w:val="99"/>
    <w:rsid w:val="004A7A1B"/>
    <w:pPr>
      <w:ind w:left="360"/>
    </w:pPr>
    <w:rPr>
      <w:sz w:val="18"/>
      <w:szCs w:val="20"/>
    </w:rPr>
  </w:style>
  <w:style w:type="character" w:customStyle="1" w:styleId="BodyTextIndentChar">
    <w:name w:val="Body Text Indent Char"/>
    <w:basedOn w:val="DefaultParagraphFont"/>
    <w:link w:val="BodyTextIndent"/>
    <w:uiPriority w:val="99"/>
    <w:locked/>
    <w:rsid w:val="004A7A1B"/>
    <w:rPr>
      <w:rFonts w:ascii="Times New Roman" w:hAnsi="Times New Roman" w:cs="Times New Roman"/>
      <w:kern w:val="2"/>
      <w:sz w:val="18"/>
    </w:rPr>
  </w:style>
  <w:style w:type="paragraph" w:styleId="HTMLPreformatted">
    <w:name w:val="HTML Preformatted"/>
    <w:basedOn w:val="Normal"/>
    <w:link w:val="HTMLPreformattedChar"/>
    <w:uiPriority w:val="99"/>
    <w:semiHidden/>
    <w:rsid w:val="00321D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character" w:customStyle="1" w:styleId="HTMLPreformattedChar">
    <w:name w:val="HTML Preformatted Char"/>
    <w:basedOn w:val="DefaultParagraphFont"/>
    <w:link w:val="HTMLPreformatted"/>
    <w:uiPriority w:val="99"/>
    <w:semiHidden/>
    <w:locked/>
    <w:rsid w:val="00321DBF"/>
    <w:rPr>
      <w:rFonts w:ascii="Arial" w:hAnsi="Arial" w:cs="Arial"/>
      <w:sz w:val="24"/>
      <w:szCs w:val="24"/>
    </w:rPr>
  </w:style>
  <w:style w:type="paragraph" w:customStyle="1" w:styleId="reader-word-layer">
    <w:name w:val="reader-word-layer"/>
    <w:basedOn w:val="Normal"/>
    <w:uiPriority w:val="99"/>
    <w:rsid w:val="00F8325E"/>
    <w:pPr>
      <w:widowControl/>
      <w:spacing w:before="100" w:beforeAutospacing="1" w:after="100" w:afterAutospacing="1"/>
      <w:jc w:val="left"/>
    </w:pPr>
    <w:rPr>
      <w:rFonts w:ascii="宋体" w:hAnsi="宋体" w:cs="宋体"/>
      <w:kern w:val="0"/>
      <w:sz w:val="24"/>
    </w:rPr>
  </w:style>
  <w:style w:type="character" w:styleId="Hyperlink">
    <w:name w:val="Hyperlink"/>
    <w:basedOn w:val="DefaultParagraphFont"/>
    <w:uiPriority w:val="99"/>
    <w:rsid w:val="00556EF8"/>
    <w:rPr>
      <w:rFonts w:cs="Times New Roman"/>
      <w:color w:val="0000FF"/>
      <w:u w:val="single"/>
    </w:rPr>
  </w:style>
  <w:style w:type="paragraph" w:styleId="ListParagraph">
    <w:name w:val="List Paragraph"/>
    <w:basedOn w:val="Normal"/>
    <w:uiPriority w:val="99"/>
    <w:qFormat/>
    <w:rsid w:val="008F7464"/>
    <w:pPr>
      <w:ind w:firstLineChars="200" w:firstLine="420"/>
    </w:pPr>
  </w:style>
  <w:style w:type="character" w:styleId="Emphasis">
    <w:name w:val="Emphasis"/>
    <w:basedOn w:val="DefaultParagraphFont"/>
    <w:uiPriority w:val="99"/>
    <w:qFormat/>
    <w:rsid w:val="004B192C"/>
    <w:rPr>
      <w:rFonts w:cs="Times New Roman"/>
      <w:color w:val="CC0000"/>
    </w:rPr>
  </w:style>
  <w:style w:type="paragraph" w:styleId="List">
    <w:name w:val="List"/>
    <w:basedOn w:val="Normal"/>
    <w:uiPriority w:val="99"/>
    <w:semiHidden/>
    <w:rsid w:val="00931984"/>
    <w:pPr>
      <w:ind w:left="200" w:hangingChars="200" w:hanging="200"/>
    </w:pPr>
  </w:style>
  <w:style w:type="character" w:customStyle="1" w:styleId="apple-converted-space">
    <w:name w:val="apple-converted-space"/>
    <w:basedOn w:val="DefaultParagraphFont"/>
    <w:uiPriority w:val="99"/>
    <w:rsid w:val="00A84461"/>
    <w:rPr>
      <w:rFonts w:cs="Times New Roman"/>
    </w:rPr>
  </w:style>
  <w:style w:type="character" w:customStyle="1" w:styleId="grame">
    <w:name w:val="grame"/>
    <w:basedOn w:val="DefaultParagraphFont"/>
    <w:uiPriority w:val="99"/>
    <w:rsid w:val="00A84461"/>
    <w:rPr>
      <w:rFonts w:cs="Times New Roman"/>
    </w:rPr>
  </w:style>
  <w:style w:type="character" w:customStyle="1" w:styleId="t1">
    <w:name w:val="t1"/>
    <w:basedOn w:val="DefaultParagraphFont"/>
    <w:uiPriority w:val="99"/>
    <w:rsid w:val="003D6911"/>
    <w:rPr>
      <w:rFonts w:cs="Times New Roman"/>
    </w:rPr>
  </w:style>
</w:styles>
</file>

<file path=word/webSettings.xml><?xml version="1.0" encoding="utf-8"?>
<w:webSettings xmlns:r="http://schemas.openxmlformats.org/officeDocument/2006/relationships" xmlns:w="http://schemas.openxmlformats.org/wordprocessingml/2006/main">
  <w:divs>
    <w:div w:id="569313578">
      <w:marLeft w:val="0"/>
      <w:marRight w:val="0"/>
      <w:marTop w:val="0"/>
      <w:marBottom w:val="0"/>
      <w:divBdr>
        <w:top w:val="none" w:sz="0" w:space="0" w:color="auto"/>
        <w:left w:val="none" w:sz="0" w:space="0" w:color="auto"/>
        <w:bottom w:val="none" w:sz="0" w:space="0" w:color="auto"/>
        <w:right w:val="none" w:sz="0" w:space="0" w:color="auto"/>
      </w:divBdr>
    </w:div>
    <w:div w:id="569313614">
      <w:marLeft w:val="0"/>
      <w:marRight w:val="0"/>
      <w:marTop w:val="0"/>
      <w:marBottom w:val="0"/>
      <w:divBdr>
        <w:top w:val="none" w:sz="0" w:space="0" w:color="auto"/>
        <w:left w:val="none" w:sz="0" w:space="0" w:color="auto"/>
        <w:bottom w:val="none" w:sz="0" w:space="0" w:color="auto"/>
        <w:right w:val="none" w:sz="0" w:space="0" w:color="auto"/>
      </w:divBdr>
    </w:div>
    <w:div w:id="569313617">
      <w:marLeft w:val="0"/>
      <w:marRight w:val="0"/>
      <w:marTop w:val="0"/>
      <w:marBottom w:val="0"/>
      <w:divBdr>
        <w:top w:val="none" w:sz="0" w:space="0" w:color="auto"/>
        <w:left w:val="none" w:sz="0" w:space="0" w:color="auto"/>
        <w:bottom w:val="none" w:sz="0" w:space="0" w:color="auto"/>
        <w:right w:val="none" w:sz="0" w:space="0" w:color="auto"/>
      </w:divBdr>
      <w:divsChild>
        <w:div w:id="569313631">
          <w:marLeft w:val="0"/>
          <w:marRight w:val="0"/>
          <w:marTop w:val="0"/>
          <w:marBottom w:val="0"/>
          <w:divBdr>
            <w:top w:val="none" w:sz="0" w:space="0" w:color="auto"/>
            <w:left w:val="none" w:sz="0" w:space="0" w:color="auto"/>
            <w:bottom w:val="none" w:sz="0" w:space="0" w:color="auto"/>
            <w:right w:val="none" w:sz="0" w:space="0" w:color="auto"/>
          </w:divBdr>
          <w:divsChild>
            <w:div w:id="569313747">
              <w:marLeft w:val="300"/>
              <w:marRight w:val="0"/>
              <w:marTop w:val="0"/>
              <w:marBottom w:val="0"/>
              <w:divBdr>
                <w:top w:val="none" w:sz="0" w:space="0" w:color="auto"/>
                <w:left w:val="none" w:sz="0" w:space="0" w:color="auto"/>
                <w:bottom w:val="none" w:sz="0" w:space="0" w:color="auto"/>
                <w:right w:val="none" w:sz="0" w:space="0" w:color="auto"/>
              </w:divBdr>
              <w:divsChild>
                <w:div w:id="569313660">
                  <w:marLeft w:val="0"/>
                  <w:marRight w:val="0"/>
                  <w:marTop w:val="0"/>
                  <w:marBottom w:val="0"/>
                  <w:divBdr>
                    <w:top w:val="none" w:sz="0" w:space="0" w:color="auto"/>
                    <w:left w:val="none" w:sz="0" w:space="0" w:color="auto"/>
                    <w:bottom w:val="none" w:sz="0" w:space="0" w:color="auto"/>
                    <w:right w:val="none" w:sz="0" w:space="0" w:color="auto"/>
                  </w:divBdr>
                  <w:divsChild>
                    <w:div w:id="569313638">
                      <w:marLeft w:val="0"/>
                      <w:marRight w:val="4410"/>
                      <w:marTop w:val="0"/>
                      <w:marBottom w:val="0"/>
                      <w:divBdr>
                        <w:top w:val="none" w:sz="0" w:space="0" w:color="auto"/>
                        <w:left w:val="none" w:sz="0" w:space="0" w:color="auto"/>
                        <w:bottom w:val="none" w:sz="0" w:space="0" w:color="auto"/>
                        <w:right w:val="none" w:sz="0" w:space="0" w:color="auto"/>
                      </w:divBdr>
                      <w:divsChild>
                        <w:div w:id="569313731">
                          <w:marLeft w:val="0"/>
                          <w:marRight w:val="0"/>
                          <w:marTop w:val="0"/>
                          <w:marBottom w:val="0"/>
                          <w:divBdr>
                            <w:top w:val="none" w:sz="0" w:space="0" w:color="auto"/>
                            <w:left w:val="none" w:sz="0" w:space="0" w:color="auto"/>
                            <w:bottom w:val="none" w:sz="0" w:space="0" w:color="auto"/>
                            <w:right w:val="none" w:sz="0" w:space="0" w:color="auto"/>
                          </w:divBdr>
                          <w:divsChild>
                            <w:div w:id="569313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9313618">
      <w:marLeft w:val="0"/>
      <w:marRight w:val="0"/>
      <w:marTop w:val="100"/>
      <w:marBottom w:val="100"/>
      <w:divBdr>
        <w:top w:val="none" w:sz="0" w:space="0" w:color="auto"/>
        <w:left w:val="none" w:sz="0" w:space="0" w:color="auto"/>
        <w:bottom w:val="none" w:sz="0" w:space="0" w:color="auto"/>
        <w:right w:val="none" w:sz="0" w:space="0" w:color="auto"/>
      </w:divBdr>
      <w:divsChild>
        <w:div w:id="569313769">
          <w:marLeft w:val="0"/>
          <w:marRight w:val="0"/>
          <w:marTop w:val="0"/>
          <w:marBottom w:val="0"/>
          <w:divBdr>
            <w:top w:val="none" w:sz="0" w:space="0" w:color="auto"/>
            <w:left w:val="none" w:sz="0" w:space="0" w:color="auto"/>
            <w:bottom w:val="none" w:sz="0" w:space="0" w:color="auto"/>
            <w:right w:val="none" w:sz="0" w:space="0" w:color="auto"/>
          </w:divBdr>
          <w:divsChild>
            <w:div w:id="569313593">
              <w:marLeft w:val="0"/>
              <w:marRight w:val="0"/>
              <w:marTop w:val="0"/>
              <w:marBottom w:val="0"/>
              <w:divBdr>
                <w:top w:val="none" w:sz="0" w:space="0" w:color="auto"/>
                <w:left w:val="none" w:sz="0" w:space="0" w:color="auto"/>
                <w:bottom w:val="none" w:sz="0" w:space="0" w:color="auto"/>
                <w:right w:val="none" w:sz="0" w:space="0" w:color="auto"/>
              </w:divBdr>
              <w:divsChild>
                <w:div w:id="569313620">
                  <w:marLeft w:val="0"/>
                  <w:marRight w:val="0"/>
                  <w:marTop w:val="0"/>
                  <w:marBottom w:val="0"/>
                  <w:divBdr>
                    <w:top w:val="none" w:sz="0" w:space="0" w:color="auto"/>
                    <w:left w:val="none" w:sz="0" w:space="0" w:color="auto"/>
                    <w:bottom w:val="none" w:sz="0" w:space="0" w:color="auto"/>
                    <w:right w:val="none" w:sz="0" w:space="0" w:color="auto"/>
                  </w:divBdr>
                  <w:divsChild>
                    <w:div w:id="569313588">
                      <w:marLeft w:val="0"/>
                      <w:marRight w:val="0"/>
                      <w:marTop w:val="150"/>
                      <w:marBottom w:val="0"/>
                      <w:divBdr>
                        <w:top w:val="none" w:sz="0" w:space="0" w:color="auto"/>
                        <w:left w:val="none" w:sz="0" w:space="0" w:color="auto"/>
                        <w:bottom w:val="none" w:sz="0" w:space="0" w:color="auto"/>
                        <w:right w:val="none" w:sz="0" w:space="0" w:color="auto"/>
                      </w:divBdr>
                      <w:divsChild>
                        <w:div w:id="569313778">
                          <w:marLeft w:val="0"/>
                          <w:marRight w:val="0"/>
                          <w:marTop w:val="0"/>
                          <w:marBottom w:val="0"/>
                          <w:divBdr>
                            <w:top w:val="none" w:sz="0" w:space="0" w:color="auto"/>
                            <w:left w:val="none" w:sz="0" w:space="0" w:color="auto"/>
                            <w:bottom w:val="none" w:sz="0" w:space="0" w:color="auto"/>
                            <w:right w:val="none" w:sz="0" w:space="0" w:color="auto"/>
                          </w:divBdr>
                          <w:divsChild>
                            <w:div w:id="569313609">
                              <w:marLeft w:val="0"/>
                              <w:marRight w:val="0"/>
                              <w:marTop w:val="0"/>
                              <w:marBottom w:val="0"/>
                              <w:divBdr>
                                <w:top w:val="none" w:sz="0" w:space="0" w:color="auto"/>
                                <w:left w:val="none" w:sz="0" w:space="0" w:color="auto"/>
                                <w:bottom w:val="none" w:sz="0" w:space="0" w:color="auto"/>
                                <w:right w:val="none" w:sz="0" w:space="0" w:color="auto"/>
                              </w:divBdr>
                              <w:divsChild>
                                <w:div w:id="569313829">
                                  <w:marLeft w:val="0"/>
                                  <w:marRight w:val="0"/>
                                  <w:marTop w:val="0"/>
                                  <w:marBottom w:val="0"/>
                                  <w:divBdr>
                                    <w:top w:val="none" w:sz="0" w:space="0" w:color="auto"/>
                                    <w:left w:val="none" w:sz="0" w:space="0" w:color="auto"/>
                                    <w:bottom w:val="none" w:sz="0" w:space="0" w:color="auto"/>
                                    <w:right w:val="none" w:sz="0" w:space="0" w:color="auto"/>
                                  </w:divBdr>
                                  <w:divsChild>
                                    <w:div w:id="569313591">
                                      <w:marLeft w:val="0"/>
                                      <w:marRight w:val="0"/>
                                      <w:marTop w:val="0"/>
                                      <w:marBottom w:val="0"/>
                                      <w:divBdr>
                                        <w:top w:val="none" w:sz="0" w:space="0" w:color="auto"/>
                                        <w:left w:val="none" w:sz="0" w:space="0" w:color="auto"/>
                                        <w:bottom w:val="none" w:sz="0" w:space="0" w:color="auto"/>
                                        <w:right w:val="none" w:sz="0" w:space="0" w:color="auto"/>
                                      </w:divBdr>
                                      <w:divsChild>
                                        <w:div w:id="569313573">
                                          <w:marLeft w:val="0"/>
                                          <w:marRight w:val="0"/>
                                          <w:marTop w:val="0"/>
                                          <w:marBottom w:val="0"/>
                                          <w:divBdr>
                                            <w:top w:val="none" w:sz="0" w:space="0" w:color="auto"/>
                                            <w:left w:val="none" w:sz="0" w:space="0" w:color="auto"/>
                                            <w:bottom w:val="none" w:sz="0" w:space="0" w:color="auto"/>
                                            <w:right w:val="none" w:sz="0" w:space="0" w:color="auto"/>
                                          </w:divBdr>
                                          <w:divsChild>
                                            <w:div w:id="569313820">
                                              <w:marLeft w:val="0"/>
                                              <w:marRight w:val="0"/>
                                              <w:marTop w:val="0"/>
                                              <w:marBottom w:val="0"/>
                                              <w:divBdr>
                                                <w:top w:val="none" w:sz="0" w:space="0" w:color="auto"/>
                                                <w:left w:val="none" w:sz="0" w:space="0" w:color="auto"/>
                                                <w:bottom w:val="none" w:sz="0" w:space="0" w:color="auto"/>
                                                <w:right w:val="none" w:sz="0" w:space="0" w:color="auto"/>
                                              </w:divBdr>
                                              <w:divsChild>
                                                <w:div w:id="569313757">
                                                  <w:marLeft w:val="0"/>
                                                  <w:marRight w:val="0"/>
                                                  <w:marTop w:val="0"/>
                                                  <w:marBottom w:val="0"/>
                                                  <w:divBdr>
                                                    <w:top w:val="none" w:sz="0" w:space="0" w:color="auto"/>
                                                    <w:left w:val="none" w:sz="0" w:space="0" w:color="auto"/>
                                                    <w:bottom w:val="none" w:sz="0" w:space="0" w:color="auto"/>
                                                    <w:right w:val="none" w:sz="0" w:space="0" w:color="auto"/>
                                                  </w:divBdr>
                                                  <w:divsChild>
                                                    <w:div w:id="569313834">
                                                      <w:marLeft w:val="0"/>
                                                      <w:marRight w:val="0"/>
                                                      <w:marTop w:val="0"/>
                                                      <w:marBottom w:val="0"/>
                                                      <w:divBdr>
                                                        <w:top w:val="none" w:sz="0" w:space="0" w:color="auto"/>
                                                        <w:left w:val="none" w:sz="0" w:space="0" w:color="auto"/>
                                                        <w:bottom w:val="none" w:sz="0" w:space="0" w:color="auto"/>
                                                        <w:right w:val="none" w:sz="0" w:space="0" w:color="auto"/>
                                                      </w:divBdr>
                                                      <w:divsChild>
                                                        <w:div w:id="569313684">
                                                          <w:marLeft w:val="0"/>
                                                          <w:marRight w:val="0"/>
                                                          <w:marTop w:val="0"/>
                                                          <w:marBottom w:val="0"/>
                                                          <w:divBdr>
                                                            <w:top w:val="none" w:sz="0" w:space="0" w:color="auto"/>
                                                            <w:left w:val="none" w:sz="0" w:space="0" w:color="auto"/>
                                                            <w:bottom w:val="none" w:sz="0" w:space="0" w:color="auto"/>
                                                            <w:right w:val="none" w:sz="0" w:space="0" w:color="auto"/>
                                                          </w:divBdr>
                                                          <w:divsChild>
                                                            <w:div w:id="569313827">
                                                              <w:marLeft w:val="0"/>
                                                              <w:marRight w:val="0"/>
                                                              <w:marTop w:val="0"/>
                                                              <w:marBottom w:val="0"/>
                                                              <w:divBdr>
                                                                <w:top w:val="none" w:sz="0" w:space="0" w:color="auto"/>
                                                                <w:left w:val="none" w:sz="0" w:space="0" w:color="auto"/>
                                                                <w:bottom w:val="none" w:sz="0" w:space="0" w:color="auto"/>
                                                                <w:right w:val="none" w:sz="0" w:space="0" w:color="auto"/>
                                                              </w:divBdr>
                                                              <w:divsChild>
                                                                <w:div w:id="569313809">
                                                                  <w:marLeft w:val="0"/>
                                                                  <w:marRight w:val="0"/>
                                                                  <w:marTop w:val="0"/>
                                                                  <w:marBottom w:val="0"/>
                                                                  <w:divBdr>
                                                                    <w:top w:val="none" w:sz="0" w:space="0" w:color="auto"/>
                                                                    <w:left w:val="none" w:sz="0" w:space="0" w:color="auto"/>
                                                                    <w:bottom w:val="none" w:sz="0" w:space="0" w:color="auto"/>
                                                                    <w:right w:val="none" w:sz="0" w:space="0" w:color="auto"/>
                                                                  </w:divBdr>
                                                                  <w:divsChild>
                                                                    <w:div w:id="569313598">
                                                                      <w:marLeft w:val="0"/>
                                                                      <w:marRight w:val="0"/>
                                                                      <w:marTop w:val="0"/>
                                                                      <w:marBottom w:val="0"/>
                                                                      <w:divBdr>
                                                                        <w:top w:val="none" w:sz="0" w:space="0" w:color="auto"/>
                                                                        <w:left w:val="none" w:sz="0" w:space="0" w:color="auto"/>
                                                                        <w:bottom w:val="none" w:sz="0" w:space="0" w:color="auto"/>
                                                                        <w:right w:val="none" w:sz="0" w:space="0" w:color="auto"/>
                                                                      </w:divBdr>
                                                                      <w:divsChild>
                                                                        <w:div w:id="569313587">
                                                                          <w:marLeft w:val="0"/>
                                                                          <w:marRight w:val="0"/>
                                                                          <w:marTop w:val="0"/>
                                                                          <w:marBottom w:val="0"/>
                                                                          <w:divBdr>
                                                                            <w:top w:val="none" w:sz="0" w:space="0" w:color="auto"/>
                                                                            <w:left w:val="none" w:sz="0" w:space="0" w:color="auto"/>
                                                                            <w:bottom w:val="none" w:sz="0" w:space="0" w:color="auto"/>
                                                                            <w:right w:val="none" w:sz="0" w:space="0" w:color="auto"/>
                                                                          </w:divBdr>
                                                                          <w:divsChild>
                                                                            <w:div w:id="569313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69313666">
      <w:marLeft w:val="0"/>
      <w:marRight w:val="0"/>
      <w:marTop w:val="0"/>
      <w:marBottom w:val="0"/>
      <w:divBdr>
        <w:top w:val="none" w:sz="0" w:space="0" w:color="auto"/>
        <w:left w:val="none" w:sz="0" w:space="0" w:color="auto"/>
        <w:bottom w:val="none" w:sz="0" w:space="0" w:color="auto"/>
        <w:right w:val="none" w:sz="0" w:space="0" w:color="auto"/>
      </w:divBdr>
      <w:divsChild>
        <w:div w:id="569313832">
          <w:marLeft w:val="0"/>
          <w:marRight w:val="0"/>
          <w:marTop w:val="0"/>
          <w:marBottom w:val="0"/>
          <w:divBdr>
            <w:top w:val="none" w:sz="0" w:space="0" w:color="auto"/>
            <w:left w:val="none" w:sz="0" w:space="0" w:color="auto"/>
            <w:bottom w:val="none" w:sz="0" w:space="0" w:color="auto"/>
            <w:right w:val="none" w:sz="0" w:space="0" w:color="auto"/>
          </w:divBdr>
          <w:divsChild>
            <w:div w:id="569313822">
              <w:marLeft w:val="0"/>
              <w:marRight w:val="0"/>
              <w:marTop w:val="0"/>
              <w:marBottom w:val="0"/>
              <w:divBdr>
                <w:top w:val="none" w:sz="0" w:space="0" w:color="auto"/>
                <w:left w:val="none" w:sz="0" w:space="0" w:color="auto"/>
                <w:bottom w:val="none" w:sz="0" w:space="0" w:color="auto"/>
                <w:right w:val="none" w:sz="0" w:space="0" w:color="auto"/>
              </w:divBdr>
              <w:divsChild>
                <w:div w:id="569313681">
                  <w:marLeft w:val="0"/>
                  <w:marRight w:val="0"/>
                  <w:marTop w:val="0"/>
                  <w:marBottom w:val="0"/>
                  <w:divBdr>
                    <w:top w:val="none" w:sz="0" w:space="0" w:color="auto"/>
                    <w:left w:val="none" w:sz="0" w:space="0" w:color="auto"/>
                    <w:bottom w:val="none" w:sz="0" w:space="0" w:color="auto"/>
                    <w:right w:val="none" w:sz="0" w:space="0" w:color="auto"/>
                  </w:divBdr>
                  <w:divsChild>
                    <w:div w:id="569313671">
                      <w:marLeft w:val="0"/>
                      <w:marRight w:val="0"/>
                      <w:marTop w:val="0"/>
                      <w:marBottom w:val="0"/>
                      <w:divBdr>
                        <w:top w:val="none" w:sz="0" w:space="0" w:color="auto"/>
                        <w:left w:val="none" w:sz="0" w:space="0" w:color="auto"/>
                        <w:bottom w:val="none" w:sz="0" w:space="0" w:color="auto"/>
                        <w:right w:val="none" w:sz="0" w:space="0" w:color="auto"/>
                      </w:divBdr>
                      <w:divsChild>
                        <w:div w:id="569313693">
                          <w:marLeft w:val="75"/>
                          <w:marRight w:val="75"/>
                          <w:marTop w:val="150"/>
                          <w:marBottom w:val="150"/>
                          <w:divBdr>
                            <w:top w:val="none" w:sz="0" w:space="0" w:color="auto"/>
                            <w:left w:val="none" w:sz="0" w:space="0" w:color="auto"/>
                            <w:bottom w:val="none" w:sz="0" w:space="0" w:color="auto"/>
                            <w:right w:val="none" w:sz="0" w:space="0" w:color="auto"/>
                          </w:divBdr>
                          <w:divsChild>
                            <w:div w:id="569313619">
                              <w:marLeft w:val="0"/>
                              <w:marRight w:val="0"/>
                              <w:marTop w:val="0"/>
                              <w:marBottom w:val="0"/>
                              <w:divBdr>
                                <w:top w:val="none" w:sz="0" w:space="0" w:color="auto"/>
                                <w:left w:val="none" w:sz="0" w:space="0" w:color="auto"/>
                                <w:bottom w:val="none" w:sz="0" w:space="0" w:color="auto"/>
                                <w:right w:val="none" w:sz="0" w:space="0" w:color="auto"/>
                              </w:divBdr>
                              <w:divsChild>
                                <w:div w:id="569313584">
                                  <w:marLeft w:val="0"/>
                                  <w:marRight w:val="0"/>
                                  <w:marTop w:val="0"/>
                                  <w:marBottom w:val="0"/>
                                  <w:divBdr>
                                    <w:top w:val="none" w:sz="0" w:space="0" w:color="auto"/>
                                    <w:left w:val="none" w:sz="0" w:space="0" w:color="auto"/>
                                    <w:bottom w:val="none" w:sz="0" w:space="0" w:color="auto"/>
                                    <w:right w:val="none" w:sz="0" w:space="0" w:color="auto"/>
                                  </w:divBdr>
                                  <w:divsChild>
                                    <w:div w:id="569313817">
                                      <w:marLeft w:val="0"/>
                                      <w:marRight w:val="0"/>
                                      <w:marTop w:val="0"/>
                                      <w:marBottom w:val="0"/>
                                      <w:divBdr>
                                        <w:top w:val="none" w:sz="0" w:space="0" w:color="auto"/>
                                        <w:left w:val="none" w:sz="0" w:space="0" w:color="auto"/>
                                        <w:bottom w:val="none" w:sz="0" w:space="0" w:color="auto"/>
                                        <w:right w:val="none" w:sz="0" w:space="0" w:color="auto"/>
                                      </w:divBdr>
                                      <w:divsChild>
                                        <w:div w:id="569313674">
                                          <w:marLeft w:val="0"/>
                                          <w:marRight w:val="0"/>
                                          <w:marTop w:val="0"/>
                                          <w:marBottom w:val="0"/>
                                          <w:divBdr>
                                            <w:top w:val="none" w:sz="0" w:space="0" w:color="auto"/>
                                            <w:left w:val="none" w:sz="0" w:space="0" w:color="auto"/>
                                            <w:bottom w:val="none" w:sz="0" w:space="0" w:color="auto"/>
                                            <w:right w:val="none" w:sz="0" w:space="0" w:color="auto"/>
                                          </w:divBdr>
                                          <w:divsChild>
                                            <w:div w:id="569313803">
                                              <w:marLeft w:val="0"/>
                                              <w:marRight w:val="0"/>
                                              <w:marTop w:val="0"/>
                                              <w:marBottom w:val="0"/>
                                              <w:divBdr>
                                                <w:top w:val="none" w:sz="0" w:space="0" w:color="auto"/>
                                                <w:left w:val="none" w:sz="0" w:space="0" w:color="auto"/>
                                                <w:bottom w:val="none" w:sz="0" w:space="0" w:color="auto"/>
                                                <w:right w:val="none" w:sz="0" w:space="0" w:color="auto"/>
                                              </w:divBdr>
                                              <w:divsChild>
                                                <w:div w:id="569313718">
                                                  <w:marLeft w:val="0"/>
                                                  <w:marRight w:val="0"/>
                                                  <w:marTop w:val="0"/>
                                                  <w:marBottom w:val="0"/>
                                                  <w:divBdr>
                                                    <w:top w:val="none" w:sz="0" w:space="0" w:color="auto"/>
                                                    <w:left w:val="none" w:sz="0" w:space="0" w:color="auto"/>
                                                    <w:bottom w:val="none" w:sz="0" w:space="0" w:color="auto"/>
                                                    <w:right w:val="none" w:sz="0" w:space="0" w:color="auto"/>
                                                  </w:divBdr>
                                                  <w:divsChild>
                                                    <w:div w:id="569313589">
                                                      <w:marLeft w:val="0"/>
                                                      <w:marRight w:val="0"/>
                                                      <w:marTop w:val="0"/>
                                                      <w:marBottom w:val="345"/>
                                                      <w:divBdr>
                                                        <w:top w:val="none" w:sz="0" w:space="0" w:color="auto"/>
                                                        <w:left w:val="none" w:sz="0" w:space="0" w:color="auto"/>
                                                        <w:bottom w:val="none" w:sz="0" w:space="0" w:color="auto"/>
                                                        <w:right w:val="none" w:sz="0" w:space="0" w:color="auto"/>
                                                      </w:divBdr>
                                                      <w:divsChild>
                                                        <w:div w:id="56931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69313669">
      <w:marLeft w:val="0"/>
      <w:marRight w:val="0"/>
      <w:marTop w:val="0"/>
      <w:marBottom w:val="0"/>
      <w:divBdr>
        <w:top w:val="none" w:sz="0" w:space="0" w:color="auto"/>
        <w:left w:val="none" w:sz="0" w:space="0" w:color="auto"/>
        <w:bottom w:val="none" w:sz="0" w:space="0" w:color="auto"/>
        <w:right w:val="none" w:sz="0" w:space="0" w:color="auto"/>
      </w:divBdr>
    </w:div>
    <w:div w:id="569313701">
      <w:marLeft w:val="0"/>
      <w:marRight w:val="0"/>
      <w:marTop w:val="100"/>
      <w:marBottom w:val="100"/>
      <w:divBdr>
        <w:top w:val="none" w:sz="0" w:space="0" w:color="auto"/>
        <w:left w:val="none" w:sz="0" w:space="0" w:color="auto"/>
        <w:bottom w:val="none" w:sz="0" w:space="0" w:color="auto"/>
        <w:right w:val="none" w:sz="0" w:space="0" w:color="auto"/>
      </w:divBdr>
      <w:divsChild>
        <w:div w:id="569313657">
          <w:marLeft w:val="0"/>
          <w:marRight w:val="0"/>
          <w:marTop w:val="0"/>
          <w:marBottom w:val="0"/>
          <w:divBdr>
            <w:top w:val="none" w:sz="0" w:space="0" w:color="auto"/>
            <w:left w:val="none" w:sz="0" w:space="0" w:color="auto"/>
            <w:bottom w:val="none" w:sz="0" w:space="0" w:color="auto"/>
            <w:right w:val="none" w:sz="0" w:space="0" w:color="auto"/>
          </w:divBdr>
          <w:divsChild>
            <w:div w:id="569313753">
              <w:marLeft w:val="0"/>
              <w:marRight w:val="0"/>
              <w:marTop w:val="0"/>
              <w:marBottom w:val="0"/>
              <w:divBdr>
                <w:top w:val="none" w:sz="0" w:space="0" w:color="auto"/>
                <w:left w:val="none" w:sz="0" w:space="0" w:color="auto"/>
                <w:bottom w:val="none" w:sz="0" w:space="0" w:color="auto"/>
                <w:right w:val="none" w:sz="0" w:space="0" w:color="auto"/>
              </w:divBdr>
              <w:divsChild>
                <w:div w:id="569313824">
                  <w:marLeft w:val="0"/>
                  <w:marRight w:val="0"/>
                  <w:marTop w:val="0"/>
                  <w:marBottom w:val="0"/>
                  <w:divBdr>
                    <w:top w:val="none" w:sz="0" w:space="0" w:color="auto"/>
                    <w:left w:val="none" w:sz="0" w:space="0" w:color="auto"/>
                    <w:bottom w:val="none" w:sz="0" w:space="0" w:color="auto"/>
                    <w:right w:val="none" w:sz="0" w:space="0" w:color="auto"/>
                  </w:divBdr>
                  <w:divsChild>
                    <w:div w:id="569313625">
                      <w:marLeft w:val="0"/>
                      <w:marRight w:val="0"/>
                      <w:marTop w:val="150"/>
                      <w:marBottom w:val="0"/>
                      <w:divBdr>
                        <w:top w:val="none" w:sz="0" w:space="0" w:color="auto"/>
                        <w:left w:val="none" w:sz="0" w:space="0" w:color="auto"/>
                        <w:bottom w:val="none" w:sz="0" w:space="0" w:color="auto"/>
                        <w:right w:val="none" w:sz="0" w:space="0" w:color="auto"/>
                      </w:divBdr>
                      <w:divsChild>
                        <w:div w:id="569313679">
                          <w:marLeft w:val="0"/>
                          <w:marRight w:val="0"/>
                          <w:marTop w:val="0"/>
                          <w:marBottom w:val="0"/>
                          <w:divBdr>
                            <w:top w:val="none" w:sz="0" w:space="0" w:color="auto"/>
                            <w:left w:val="none" w:sz="0" w:space="0" w:color="auto"/>
                            <w:bottom w:val="none" w:sz="0" w:space="0" w:color="auto"/>
                            <w:right w:val="none" w:sz="0" w:space="0" w:color="auto"/>
                          </w:divBdr>
                          <w:divsChild>
                            <w:div w:id="569313599">
                              <w:marLeft w:val="0"/>
                              <w:marRight w:val="0"/>
                              <w:marTop w:val="0"/>
                              <w:marBottom w:val="0"/>
                              <w:divBdr>
                                <w:top w:val="none" w:sz="0" w:space="0" w:color="auto"/>
                                <w:left w:val="none" w:sz="0" w:space="0" w:color="auto"/>
                                <w:bottom w:val="none" w:sz="0" w:space="0" w:color="auto"/>
                                <w:right w:val="none" w:sz="0" w:space="0" w:color="auto"/>
                              </w:divBdr>
                              <w:divsChild>
                                <w:div w:id="569313656">
                                  <w:marLeft w:val="0"/>
                                  <w:marRight w:val="0"/>
                                  <w:marTop w:val="0"/>
                                  <w:marBottom w:val="0"/>
                                  <w:divBdr>
                                    <w:top w:val="none" w:sz="0" w:space="0" w:color="auto"/>
                                    <w:left w:val="none" w:sz="0" w:space="0" w:color="auto"/>
                                    <w:bottom w:val="none" w:sz="0" w:space="0" w:color="auto"/>
                                    <w:right w:val="none" w:sz="0" w:space="0" w:color="auto"/>
                                  </w:divBdr>
                                  <w:divsChild>
                                    <w:div w:id="569313579">
                                      <w:marLeft w:val="0"/>
                                      <w:marRight w:val="0"/>
                                      <w:marTop w:val="0"/>
                                      <w:marBottom w:val="0"/>
                                      <w:divBdr>
                                        <w:top w:val="none" w:sz="0" w:space="0" w:color="auto"/>
                                        <w:left w:val="none" w:sz="0" w:space="0" w:color="auto"/>
                                        <w:bottom w:val="none" w:sz="0" w:space="0" w:color="auto"/>
                                        <w:right w:val="none" w:sz="0" w:space="0" w:color="auto"/>
                                      </w:divBdr>
                                      <w:divsChild>
                                        <w:div w:id="569313577">
                                          <w:marLeft w:val="0"/>
                                          <w:marRight w:val="0"/>
                                          <w:marTop w:val="0"/>
                                          <w:marBottom w:val="0"/>
                                          <w:divBdr>
                                            <w:top w:val="none" w:sz="0" w:space="0" w:color="auto"/>
                                            <w:left w:val="none" w:sz="0" w:space="0" w:color="auto"/>
                                            <w:bottom w:val="none" w:sz="0" w:space="0" w:color="auto"/>
                                            <w:right w:val="none" w:sz="0" w:space="0" w:color="auto"/>
                                          </w:divBdr>
                                          <w:divsChild>
                                            <w:div w:id="569313651">
                                              <w:marLeft w:val="0"/>
                                              <w:marRight w:val="0"/>
                                              <w:marTop w:val="0"/>
                                              <w:marBottom w:val="0"/>
                                              <w:divBdr>
                                                <w:top w:val="none" w:sz="0" w:space="0" w:color="auto"/>
                                                <w:left w:val="none" w:sz="0" w:space="0" w:color="auto"/>
                                                <w:bottom w:val="none" w:sz="0" w:space="0" w:color="auto"/>
                                                <w:right w:val="none" w:sz="0" w:space="0" w:color="auto"/>
                                              </w:divBdr>
                                              <w:divsChild>
                                                <w:div w:id="569313642">
                                                  <w:marLeft w:val="0"/>
                                                  <w:marRight w:val="0"/>
                                                  <w:marTop w:val="0"/>
                                                  <w:marBottom w:val="0"/>
                                                  <w:divBdr>
                                                    <w:top w:val="none" w:sz="0" w:space="0" w:color="auto"/>
                                                    <w:left w:val="none" w:sz="0" w:space="0" w:color="auto"/>
                                                    <w:bottom w:val="none" w:sz="0" w:space="0" w:color="auto"/>
                                                    <w:right w:val="none" w:sz="0" w:space="0" w:color="auto"/>
                                                  </w:divBdr>
                                                  <w:divsChild>
                                                    <w:div w:id="569313717">
                                                      <w:marLeft w:val="0"/>
                                                      <w:marRight w:val="0"/>
                                                      <w:marTop w:val="0"/>
                                                      <w:marBottom w:val="0"/>
                                                      <w:divBdr>
                                                        <w:top w:val="none" w:sz="0" w:space="0" w:color="auto"/>
                                                        <w:left w:val="none" w:sz="0" w:space="0" w:color="auto"/>
                                                        <w:bottom w:val="none" w:sz="0" w:space="0" w:color="auto"/>
                                                        <w:right w:val="none" w:sz="0" w:space="0" w:color="auto"/>
                                                      </w:divBdr>
                                                      <w:divsChild>
                                                        <w:div w:id="569313623">
                                                          <w:marLeft w:val="0"/>
                                                          <w:marRight w:val="0"/>
                                                          <w:marTop w:val="0"/>
                                                          <w:marBottom w:val="0"/>
                                                          <w:divBdr>
                                                            <w:top w:val="none" w:sz="0" w:space="0" w:color="auto"/>
                                                            <w:left w:val="none" w:sz="0" w:space="0" w:color="auto"/>
                                                            <w:bottom w:val="none" w:sz="0" w:space="0" w:color="auto"/>
                                                            <w:right w:val="none" w:sz="0" w:space="0" w:color="auto"/>
                                                          </w:divBdr>
                                                          <w:divsChild>
                                                            <w:div w:id="569313600">
                                                              <w:marLeft w:val="0"/>
                                                              <w:marRight w:val="0"/>
                                                              <w:marTop w:val="0"/>
                                                              <w:marBottom w:val="0"/>
                                                              <w:divBdr>
                                                                <w:top w:val="none" w:sz="0" w:space="0" w:color="auto"/>
                                                                <w:left w:val="none" w:sz="0" w:space="0" w:color="auto"/>
                                                                <w:bottom w:val="none" w:sz="0" w:space="0" w:color="auto"/>
                                                                <w:right w:val="none" w:sz="0" w:space="0" w:color="auto"/>
                                                              </w:divBdr>
                                                              <w:divsChild>
                                                                <w:div w:id="569313627">
                                                                  <w:marLeft w:val="0"/>
                                                                  <w:marRight w:val="0"/>
                                                                  <w:marTop w:val="0"/>
                                                                  <w:marBottom w:val="0"/>
                                                                  <w:divBdr>
                                                                    <w:top w:val="none" w:sz="0" w:space="0" w:color="auto"/>
                                                                    <w:left w:val="none" w:sz="0" w:space="0" w:color="auto"/>
                                                                    <w:bottom w:val="none" w:sz="0" w:space="0" w:color="auto"/>
                                                                    <w:right w:val="none" w:sz="0" w:space="0" w:color="auto"/>
                                                                  </w:divBdr>
                                                                  <w:divsChild>
                                                                    <w:div w:id="569313694">
                                                                      <w:marLeft w:val="0"/>
                                                                      <w:marRight w:val="0"/>
                                                                      <w:marTop w:val="0"/>
                                                                      <w:marBottom w:val="0"/>
                                                                      <w:divBdr>
                                                                        <w:top w:val="none" w:sz="0" w:space="0" w:color="auto"/>
                                                                        <w:left w:val="none" w:sz="0" w:space="0" w:color="auto"/>
                                                                        <w:bottom w:val="none" w:sz="0" w:space="0" w:color="auto"/>
                                                                        <w:right w:val="none" w:sz="0" w:space="0" w:color="auto"/>
                                                                      </w:divBdr>
                                                                      <w:divsChild>
                                                                        <w:div w:id="569313646">
                                                                          <w:marLeft w:val="0"/>
                                                                          <w:marRight w:val="0"/>
                                                                          <w:marTop w:val="0"/>
                                                                          <w:marBottom w:val="0"/>
                                                                          <w:divBdr>
                                                                            <w:top w:val="none" w:sz="0" w:space="0" w:color="auto"/>
                                                                            <w:left w:val="none" w:sz="0" w:space="0" w:color="auto"/>
                                                                            <w:bottom w:val="none" w:sz="0" w:space="0" w:color="auto"/>
                                                                            <w:right w:val="none" w:sz="0" w:space="0" w:color="auto"/>
                                                                          </w:divBdr>
                                                                          <w:divsChild>
                                                                            <w:div w:id="56931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69313705">
      <w:marLeft w:val="0"/>
      <w:marRight w:val="0"/>
      <w:marTop w:val="0"/>
      <w:marBottom w:val="0"/>
      <w:divBdr>
        <w:top w:val="none" w:sz="0" w:space="0" w:color="auto"/>
        <w:left w:val="none" w:sz="0" w:space="0" w:color="auto"/>
        <w:bottom w:val="none" w:sz="0" w:space="0" w:color="auto"/>
        <w:right w:val="none" w:sz="0" w:space="0" w:color="auto"/>
      </w:divBdr>
      <w:divsChild>
        <w:div w:id="569313695">
          <w:marLeft w:val="0"/>
          <w:marRight w:val="0"/>
          <w:marTop w:val="0"/>
          <w:marBottom w:val="0"/>
          <w:divBdr>
            <w:top w:val="none" w:sz="0" w:space="0" w:color="auto"/>
            <w:left w:val="none" w:sz="0" w:space="0" w:color="auto"/>
            <w:bottom w:val="none" w:sz="0" w:space="0" w:color="auto"/>
            <w:right w:val="none" w:sz="0" w:space="0" w:color="auto"/>
          </w:divBdr>
          <w:divsChild>
            <w:div w:id="56931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313741">
      <w:marLeft w:val="0"/>
      <w:marRight w:val="0"/>
      <w:marTop w:val="100"/>
      <w:marBottom w:val="100"/>
      <w:divBdr>
        <w:top w:val="none" w:sz="0" w:space="0" w:color="auto"/>
        <w:left w:val="none" w:sz="0" w:space="0" w:color="auto"/>
        <w:bottom w:val="none" w:sz="0" w:space="0" w:color="auto"/>
        <w:right w:val="none" w:sz="0" w:space="0" w:color="auto"/>
      </w:divBdr>
      <w:divsChild>
        <w:div w:id="569313691">
          <w:marLeft w:val="0"/>
          <w:marRight w:val="0"/>
          <w:marTop w:val="0"/>
          <w:marBottom w:val="0"/>
          <w:divBdr>
            <w:top w:val="none" w:sz="0" w:space="0" w:color="auto"/>
            <w:left w:val="none" w:sz="0" w:space="0" w:color="auto"/>
            <w:bottom w:val="none" w:sz="0" w:space="0" w:color="auto"/>
            <w:right w:val="none" w:sz="0" w:space="0" w:color="auto"/>
          </w:divBdr>
          <w:divsChild>
            <w:div w:id="569313733">
              <w:marLeft w:val="0"/>
              <w:marRight w:val="0"/>
              <w:marTop w:val="0"/>
              <w:marBottom w:val="0"/>
              <w:divBdr>
                <w:top w:val="none" w:sz="0" w:space="0" w:color="auto"/>
                <w:left w:val="none" w:sz="0" w:space="0" w:color="auto"/>
                <w:bottom w:val="none" w:sz="0" w:space="0" w:color="auto"/>
                <w:right w:val="none" w:sz="0" w:space="0" w:color="auto"/>
              </w:divBdr>
              <w:divsChild>
                <w:div w:id="569313686">
                  <w:marLeft w:val="0"/>
                  <w:marRight w:val="0"/>
                  <w:marTop w:val="0"/>
                  <w:marBottom w:val="0"/>
                  <w:divBdr>
                    <w:top w:val="none" w:sz="0" w:space="0" w:color="auto"/>
                    <w:left w:val="none" w:sz="0" w:space="0" w:color="auto"/>
                    <w:bottom w:val="none" w:sz="0" w:space="0" w:color="auto"/>
                    <w:right w:val="none" w:sz="0" w:space="0" w:color="auto"/>
                  </w:divBdr>
                  <w:divsChild>
                    <w:div w:id="569313727">
                      <w:marLeft w:val="0"/>
                      <w:marRight w:val="0"/>
                      <w:marTop w:val="150"/>
                      <w:marBottom w:val="0"/>
                      <w:divBdr>
                        <w:top w:val="none" w:sz="0" w:space="0" w:color="auto"/>
                        <w:left w:val="none" w:sz="0" w:space="0" w:color="auto"/>
                        <w:bottom w:val="none" w:sz="0" w:space="0" w:color="auto"/>
                        <w:right w:val="none" w:sz="0" w:space="0" w:color="auto"/>
                      </w:divBdr>
                      <w:divsChild>
                        <w:div w:id="569313692">
                          <w:marLeft w:val="0"/>
                          <w:marRight w:val="0"/>
                          <w:marTop w:val="0"/>
                          <w:marBottom w:val="0"/>
                          <w:divBdr>
                            <w:top w:val="none" w:sz="0" w:space="0" w:color="auto"/>
                            <w:left w:val="none" w:sz="0" w:space="0" w:color="auto"/>
                            <w:bottom w:val="none" w:sz="0" w:space="0" w:color="auto"/>
                            <w:right w:val="none" w:sz="0" w:space="0" w:color="auto"/>
                          </w:divBdr>
                          <w:divsChild>
                            <w:div w:id="569313595">
                              <w:marLeft w:val="0"/>
                              <w:marRight w:val="0"/>
                              <w:marTop w:val="0"/>
                              <w:marBottom w:val="0"/>
                              <w:divBdr>
                                <w:top w:val="none" w:sz="0" w:space="0" w:color="auto"/>
                                <w:left w:val="none" w:sz="0" w:space="0" w:color="auto"/>
                                <w:bottom w:val="none" w:sz="0" w:space="0" w:color="auto"/>
                                <w:right w:val="none" w:sz="0" w:space="0" w:color="auto"/>
                              </w:divBdr>
                              <w:divsChild>
                                <w:div w:id="569313654">
                                  <w:marLeft w:val="0"/>
                                  <w:marRight w:val="0"/>
                                  <w:marTop w:val="0"/>
                                  <w:marBottom w:val="0"/>
                                  <w:divBdr>
                                    <w:top w:val="none" w:sz="0" w:space="0" w:color="auto"/>
                                    <w:left w:val="none" w:sz="0" w:space="0" w:color="auto"/>
                                    <w:bottom w:val="none" w:sz="0" w:space="0" w:color="auto"/>
                                    <w:right w:val="none" w:sz="0" w:space="0" w:color="auto"/>
                                  </w:divBdr>
                                  <w:divsChild>
                                    <w:div w:id="569313668">
                                      <w:marLeft w:val="0"/>
                                      <w:marRight w:val="0"/>
                                      <w:marTop w:val="0"/>
                                      <w:marBottom w:val="0"/>
                                      <w:divBdr>
                                        <w:top w:val="none" w:sz="0" w:space="0" w:color="auto"/>
                                        <w:left w:val="none" w:sz="0" w:space="0" w:color="auto"/>
                                        <w:bottom w:val="none" w:sz="0" w:space="0" w:color="auto"/>
                                        <w:right w:val="none" w:sz="0" w:space="0" w:color="auto"/>
                                      </w:divBdr>
                                      <w:divsChild>
                                        <w:div w:id="569313707">
                                          <w:marLeft w:val="0"/>
                                          <w:marRight w:val="0"/>
                                          <w:marTop w:val="0"/>
                                          <w:marBottom w:val="0"/>
                                          <w:divBdr>
                                            <w:top w:val="none" w:sz="0" w:space="0" w:color="auto"/>
                                            <w:left w:val="none" w:sz="0" w:space="0" w:color="auto"/>
                                            <w:bottom w:val="none" w:sz="0" w:space="0" w:color="auto"/>
                                            <w:right w:val="none" w:sz="0" w:space="0" w:color="auto"/>
                                          </w:divBdr>
                                          <w:divsChild>
                                            <w:div w:id="569313791">
                                              <w:marLeft w:val="0"/>
                                              <w:marRight w:val="0"/>
                                              <w:marTop w:val="0"/>
                                              <w:marBottom w:val="0"/>
                                              <w:divBdr>
                                                <w:top w:val="none" w:sz="0" w:space="0" w:color="auto"/>
                                                <w:left w:val="none" w:sz="0" w:space="0" w:color="auto"/>
                                                <w:bottom w:val="none" w:sz="0" w:space="0" w:color="auto"/>
                                                <w:right w:val="none" w:sz="0" w:space="0" w:color="auto"/>
                                              </w:divBdr>
                                              <w:divsChild>
                                                <w:div w:id="569313786">
                                                  <w:marLeft w:val="0"/>
                                                  <w:marRight w:val="0"/>
                                                  <w:marTop w:val="0"/>
                                                  <w:marBottom w:val="0"/>
                                                  <w:divBdr>
                                                    <w:top w:val="none" w:sz="0" w:space="0" w:color="auto"/>
                                                    <w:left w:val="none" w:sz="0" w:space="0" w:color="auto"/>
                                                    <w:bottom w:val="none" w:sz="0" w:space="0" w:color="auto"/>
                                                    <w:right w:val="none" w:sz="0" w:space="0" w:color="auto"/>
                                                  </w:divBdr>
                                                  <w:divsChild>
                                                    <w:div w:id="569313823">
                                                      <w:marLeft w:val="0"/>
                                                      <w:marRight w:val="0"/>
                                                      <w:marTop w:val="0"/>
                                                      <w:marBottom w:val="0"/>
                                                      <w:divBdr>
                                                        <w:top w:val="none" w:sz="0" w:space="0" w:color="auto"/>
                                                        <w:left w:val="none" w:sz="0" w:space="0" w:color="auto"/>
                                                        <w:bottom w:val="none" w:sz="0" w:space="0" w:color="auto"/>
                                                        <w:right w:val="none" w:sz="0" w:space="0" w:color="auto"/>
                                                      </w:divBdr>
                                                      <w:divsChild>
                                                        <w:div w:id="569313730">
                                                          <w:marLeft w:val="0"/>
                                                          <w:marRight w:val="0"/>
                                                          <w:marTop w:val="0"/>
                                                          <w:marBottom w:val="0"/>
                                                          <w:divBdr>
                                                            <w:top w:val="none" w:sz="0" w:space="0" w:color="auto"/>
                                                            <w:left w:val="none" w:sz="0" w:space="0" w:color="auto"/>
                                                            <w:bottom w:val="none" w:sz="0" w:space="0" w:color="auto"/>
                                                            <w:right w:val="none" w:sz="0" w:space="0" w:color="auto"/>
                                                          </w:divBdr>
                                                          <w:divsChild>
                                                            <w:div w:id="569313758">
                                                              <w:marLeft w:val="0"/>
                                                              <w:marRight w:val="0"/>
                                                              <w:marTop w:val="0"/>
                                                              <w:marBottom w:val="0"/>
                                                              <w:divBdr>
                                                                <w:top w:val="none" w:sz="0" w:space="0" w:color="auto"/>
                                                                <w:left w:val="none" w:sz="0" w:space="0" w:color="auto"/>
                                                                <w:bottom w:val="none" w:sz="0" w:space="0" w:color="auto"/>
                                                                <w:right w:val="none" w:sz="0" w:space="0" w:color="auto"/>
                                                              </w:divBdr>
                                                              <w:divsChild>
                                                                <w:div w:id="569313581">
                                                                  <w:marLeft w:val="0"/>
                                                                  <w:marRight w:val="0"/>
                                                                  <w:marTop w:val="0"/>
                                                                  <w:marBottom w:val="0"/>
                                                                  <w:divBdr>
                                                                    <w:top w:val="none" w:sz="0" w:space="0" w:color="auto"/>
                                                                    <w:left w:val="none" w:sz="0" w:space="0" w:color="auto"/>
                                                                    <w:bottom w:val="none" w:sz="0" w:space="0" w:color="auto"/>
                                                                    <w:right w:val="none" w:sz="0" w:space="0" w:color="auto"/>
                                                                  </w:divBdr>
                                                                  <w:divsChild>
                                                                    <w:div w:id="569313586">
                                                                      <w:marLeft w:val="0"/>
                                                                      <w:marRight w:val="0"/>
                                                                      <w:marTop w:val="0"/>
                                                                      <w:marBottom w:val="0"/>
                                                                      <w:divBdr>
                                                                        <w:top w:val="none" w:sz="0" w:space="0" w:color="auto"/>
                                                                        <w:left w:val="none" w:sz="0" w:space="0" w:color="auto"/>
                                                                        <w:bottom w:val="none" w:sz="0" w:space="0" w:color="auto"/>
                                                                        <w:right w:val="none" w:sz="0" w:space="0" w:color="auto"/>
                                                                      </w:divBdr>
                                                                      <w:divsChild>
                                                                        <w:div w:id="569313714">
                                                                          <w:marLeft w:val="0"/>
                                                                          <w:marRight w:val="0"/>
                                                                          <w:marTop w:val="0"/>
                                                                          <w:marBottom w:val="0"/>
                                                                          <w:divBdr>
                                                                            <w:top w:val="none" w:sz="0" w:space="0" w:color="auto"/>
                                                                            <w:left w:val="none" w:sz="0" w:space="0" w:color="auto"/>
                                                                            <w:bottom w:val="none" w:sz="0" w:space="0" w:color="auto"/>
                                                                            <w:right w:val="none" w:sz="0" w:space="0" w:color="auto"/>
                                                                          </w:divBdr>
                                                                          <w:divsChild>
                                                                            <w:div w:id="56931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69313743">
      <w:marLeft w:val="0"/>
      <w:marRight w:val="0"/>
      <w:marTop w:val="0"/>
      <w:marBottom w:val="0"/>
      <w:divBdr>
        <w:top w:val="none" w:sz="0" w:space="0" w:color="auto"/>
        <w:left w:val="none" w:sz="0" w:space="0" w:color="auto"/>
        <w:bottom w:val="none" w:sz="0" w:space="0" w:color="auto"/>
        <w:right w:val="none" w:sz="0" w:space="0" w:color="auto"/>
      </w:divBdr>
      <w:divsChild>
        <w:div w:id="569313636">
          <w:marLeft w:val="0"/>
          <w:marRight w:val="0"/>
          <w:marTop w:val="0"/>
          <w:marBottom w:val="0"/>
          <w:divBdr>
            <w:top w:val="none" w:sz="0" w:space="0" w:color="auto"/>
            <w:left w:val="none" w:sz="0" w:space="0" w:color="auto"/>
            <w:bottom w:val="single" w:sz="6" w:space="9" w:color="F5F5F5"/>
            <w:right w:val="none" w:sz="0" w:space="5" w:color="auto"/>
          </w:divBdr>
        </w:div>
        <w:div w:id="569313643">
          <w:marLeft w:val="0"/>
          <w:marRight w:val="0"/>
          <w:marTop w:val="0"/>
          <w:marBottom w:val="0"/>
          <w:divBdr>
            <w:top w:val="none" w:sz="0" w:space="0" w:color="auto"/>
            <w:left w:val="none" w:sz="0" w:space="0" w:color="auto"/>
            <w:bottom w:val="none" w:sz="0" w:space="0" w:color="auto"/>
            <w:right w:val="none" w:sz="0" w:space="0" w:color="auto"/>
          </w:divBdr>
          <w:divsChild>
            <w:div w:id="56931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313748">
      <w:marLeft w:val="0"/>
      <w:marRight w:val="0"/>
      <w:marTop w:val="0"/>
      <w:marBottom w:val="0"/>
      <w:divBdr>
        <w:top w:val="none" w:sz="0" w:space="0" w:color="auto"/>
        <w:left w:val="none" w:sz="0" w:space="0" w:color="auto"/>
        <w:bottom w:val="none" w:sz="0" w:space="0" w:color="auto"/>
        <w:right w:val="none" w:sz="0" w:space="0" w:color="auto"/>
      </w:divBdr>
    </w:div>
    <w:div w:id="569313766">
      <w:marLeft w:val="0"/>
      <w:marRight w:val="0"/>
      <w:marTop w:val="0"/>
      <w:marBottom w:val="0"/>
      <w:divBdr>
        <w:top w:val="none" w:sz="0" w:space="0" w:color="auto"/>
        <w:left w:val="none" w:sz="0" w:space="0" w:color="auto"/>
        <w:bottom w:val="none" w:sz="0" w:space="0" w:color="auto"/>
        <w:right w:val="none" w:sz="0" w:space="0" w:color="auto"/>
      </w:divBdr>
      <w:divsChild>
        <w:div w:id="569313585">
          <w:marLeft w:val="0"/>
          <w:marRight w:val="0"/>
          <w:marTop w:val="0"/>
          <w:marBottom w:val="0"/>
          <w:divBdr>
            <w:top w:val="none" w:sz="0" w:space="0" w:color="auto"/>
            <w:left w:val="none" w:sz="0" w:space="0" w:color="auto"/>
            <w:bottom w:val="none" w:sz="0" w:space="0" w:color="auto"/>
            <w:right w:val="none" w:sz="0" w:space="0" w:color="auto"/>
          </w:divBdr>
          <w:divsChild>
            <w:div w:id="569313697">
              <w:marLeft w:val="0"/>
              <w:marRight w:val="0"/>
              <w:marTop w:val="0"/>
              <w:marBottom w:val="0"/>
              <w:divBdr>
                <w:top w:val="none" w:sz="0" w:space="0" w:color="auto"/>
                <w:left w:val="none" w:sz="0" w:space="0" w:color="auto"/>
                <w:bottom w:val="none" w:sz="0" w:space="0" w:color="auto"/>
                <w:right w:val="none" w:sz="0" w:space="0" w:color="auto"/>
              </w:divBdr>
              <w:divsChild>
                <w:div w:id="569313677">
                  <w:marLeft w:val="0"/>
                  <w:marRight w:val="0"/>
                  <w:marTop w:val="0"/>
                  <w:marBottom w:val="0"/>
                  <w:divBdr>
                    <w:top w:val="none" w:sz="0" w:space="0" w:color="auto"/>
                    <w:left w:val="none" w:sz="0" w:space="0" w:color="auto"/>
                    <w:bottom w:val="none" w:sz="0" w:space="0" w:color="auto"/>
                    <w:right w:val="none" w:sz="0" w:space="0" w:color="auto"/>
                  </w:divBdr>
                  <w:divsChild>
                    <w:div w:id="56931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9313772">
      <w:marLeft w:val="0"/>
      <w:marRight w:val="0"/>
      <w:marTop w:val="0"/>
      <w:marBottom w:val="0"/>
      <w:divBdr>
        <w:top w:val="none" w:sz="0" w:space="0" w:color="auto"/>
        <w:left w:val="none" w:sz="0" w:space="0" w:color="auto"/>
        <w:bottom w:val="none" w:sz="0" w:space="0" w:color="auto"/>
        <w:right w:val="none" w:sz="0" w:space="0" w:color="auto"/>
      </w:divBdr>
      <w:divsChild>
        <w:div w:id="569313715">
          <w:marLeft w:val="0"/>
          <w:marRight w:val="0"/>
          <w:marTop w:val="0"/>
          <w:marBottom w:val="0"/>
          <w:divBdr>
            <w:top w:val="none" w:sz="0" w:space="0" w:color="auto"/>
            <w:left w:val="none" w:sz="0" w:space="0" w:color="auto"/>
            <w:bottom w:val="none" w:sz="0" w:space="0" w:color="auto"/>
            <w:right w:val="none" w:sz="0" w:space="0" w:color="auto"/>
          </w:divBdr>
          <w:divsChild>
            <w:div w:id="569313612">
              <w:marLeft w:val="0"/>
              <w:marRight w:val="0"/>
              <w:marTop w:val="0"/>
              <w:marBottom w:val="0"/>
              <w:divBdr>
                <w:top w:val="none" w:sz="0" w:space="0" w:color="auto"/>
                <w:left w:val="none" w:sz="0" w:space="0" w:color="auto"/>
                <w:bottom w:val="none" w:sz="0" w:space="0" w:color="auto"/>
                <w:right w:val="none" w:sz="0" w:space="0" w:color="auto"/>
              </w:divBdr>
              <w:divsChild>
                <w:div w:id="569313797">
                  <w:marLeft w:val="0"/>
                  <w:marRight w:val="0"/>
                  <w:marTop w:val="0"/>
                  <w:marBottom w:val="0"/>
                  <w:divBdr>
                    <w:top w:val="none" w:sz="0" w:space="0" w:color="auto"/>
                    <w:left w:val="none" w:sz="0" w:space="0" w:color="auto"/>
                    <w:bottom w:val="none" w:sz="0" w:space="0" w:color="auto"/>
                    <w:right w:val="none" w:sz="0" w:space="0" w:color="auto"/>
                  </w:divBdr>
                  <w:divsChild>
                    <w:div w:id="569313784">
                      <w:marLeft w:val="0"/>
                      <w:marRight w:val="0"/>
                      <w:marTop w:val="0"/>
                      <w:marBottom w:val="0"/>
                      <w:divBdr>
                        <w:top w:val="none" w:sz="0" w:space="0" w:color="auto"/>
                        <w:left w:val="none" w:sz="0" w:space="0" w:color="auto"/>
                        <w:bottom w:val="none" w:sz="0" w:space="0" w:color="auto"/>
                        <w:right w:val="none" w:sz="0" w:space="0" w:color="auto"/>
                      </w:divBdr>
                      <w:divsChild>
                        <w:div w:id="569313635">
                          <w:marLeft w:val="75"/>
                          <w:marRight w:val="75"/>
                          <w:marTop w:val="150"/>
                          <w:marBottom w:val="150"/>
                          <w:divBdr>
                            <w:top w:val="none" w:sz="0" w:space="0" w:color="auto"/>
                            <w:left w:val="none" w:sz="0" w:space="0" w:color="auto"/>
                            <w:bottom w:val="none" w:sz="0" w:space="0" w:color="auto"/>
                            <w:right w:val="none" w:sz="0" w:space="0" w:color="auto"/>
                          </w:divBdr>
                          <w:divsChild>
                            <w:div w:id="569313728">
                              <w:marLeft w:val="0"/>
                              <w:marRight w:val="0"/>
                              <w:marTop w:val="0"/>
                              <w:marBottom w:val="0"/>
                              <w:divBdr>
                                <w:top w:val="none" w:sz="0" w:space="0" w:color="auto"/>
                                <w:left w:val="none" w:sz="0" w:space="0" w:color="auto"/>
                                <w:bottom w:val="none" w:sz="0" w:space="0" w:color="auto"/>
                                <w:right w:val="none" w:sz="0" w:space="0" w:color="auto"/>
                              </w:divBdr>
                              <w:divsChild>
                                <w:div w:id="569313833">
                                  <w:marLeft w:val="0"/>
                                  <w:marRight w:val="0"/>
                                  <w:marTop w:val="0"/>
                                  <w:marBottom w:val="0"/>
                                  <w:divBdr>
                                    <w:top w:val="none" w:sz="0" w:space="0" w:color="auto"/>
                                    <w:left w:val="none" w:sz="0" w:space="0" w:color="auto"/>
                                    <w:bottom w:val="none" w:sz="0" w:space="0" w:color="auto"/>
                                    <w:right w:val="none" w:sz="0" w:space="0" w:color="auto"/>
                                  </w:divBdr>
                                  <w:divsChild>
                                    <w:div w:id="569313819">
                                      <w:marLeft w:val="0"/>
                                      <w:marRight w:val="0"/>
                                      <w:marTop w:val="0"/>
                                      <w:marBottom w:val="0"/>
                                      <w:divBdr>
                                        <w:top w:val="none" w:sz="0" w:space="0" w:color="auto"/>
                                        <w:left w:val="none" w:sz="0" w:space="0" w:color="auto"/>
                                        <w:bottom w:val="none" w:sz="0" w:space="0" w:color="auto"/>
                                        <w:right w:val="none" w:sz="0" w:space="0" w:color="auto"/>
                                      </w:divBdr>
                                      <w:divsChild>
                                        <w:div w:id="569313761">
                                          <w:marLeft w:val="0"/>
                                          <w:marRight w:val="0"/>
                                          <w:marTop w:val="0"/>
                                          <w:marBottom w:val="0"/>
                                          <w:divBdr>
                                            <w:top w:val="none" w:sz="0" w:space="0" w:color="auto"/>
                                            <w:left w:val="none" w:sz="0" w:space="0" w:color="auto"/>
                                            <w:bottom w:val="none" w:sz="0" w:space="0" w:color="auto"/>
                                            <w:right w:val="none" w:sz="0" w:space="0" w:color="auto"/>
                                          </w:divBdr>
                                          <w:divsChild>
                                            <w:div w:id="569313676">
                                              <w:marLeft w:val="0"/>
                                              <w:marRight w:val="0"/>
                                              <w:marTop w:val="0"/>
                                              <w:marBottom w:val="0"/>
                                              <w:divBdr>
                                                <w:top w:val="none" w:sz="0" w:space="0" w:color="auto"/>
                                                <w:left w:val="none" w:sz="0" w:space="0" w:color="auto"/>
                                                <w:bottom w:val="none" w:sz="0" w:space="0" w:color="auto"/>
                                                <w:right w:val="none" w:sz="0" w:space="0" w:color="auto"/>
                                              </w:divBdr>
                                              <w:divsChild>
                                                <w:div w:id="569313615">
                                                  <w:marLeft w:val="0"/>
                                                  <w:marRight w:val="0"/>
                                                  <w:marTop w:val="0"/>
                                                  <w:marBottom w:val="0"/>
                                                  <w:divBdr>
                                                    <w:top w:val="none" w:sz="0" w:space="0" w:color="auto"/>
                                                    <w:left w:val="none" w:sz="0" w:space="0" w:color="auto"/>
                                                    <w:bottom w:val="none" w:sz="0" w:space="0" w:color="auto"/>
                                                    <w:right w:val="none" w:sz="0" w:space="0" w:color="auto"/>
                                                  </w:divBdr>
                                                  <w:divsChild>
                                                    <w:div w:id="569313698">
                                                      <w:marLeft w:val="0"/>
                                                      <w:marRight w:val="0"/>
                                                      <w:marTop w:val="0"/>
                                                      <w:marBottom w:val="345"/>
                                                      <w:divBdr>
                                                        <w:top w:val="none" w:sz="0" w:space="0" w:color="auto"/>
                                                        <w:left w:val="none" w:sz="0" w:space="0" w:color="auto"/>
                                                        <w:bottom w:val="none" w:sz="0" w:space="0" w:color="auto"/>
                                                        <w:right w:val="none" w:sz="0" w:space="0" w:color="auto"/>
                                                      </w:divBdr>
                                                      <w:divsChild>
                                                        <w:div w:id="569313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69313775">
      <w:marLeft w:val="0"/>
      <w:marRight w:val="0"/>
      <w:marTop w:val="0"/>
      <w:marBottom w:val="0"/>
      <w:divBdr>
        <w:top w:val="none" w:sz="0" w:space="0" w:color="auto"/>
        <w:left w:val="none" w:sz="0" w:space="0" w:color="auto"/>
        <w:bottom w:val="none" w:sz="0" w:space="0" w:color="auto"/>
        <w:right w:val="none" w:sz="0" w:space="0" w:color="auto"/>
      </w:divBdr>
    </w:div>
    <w:div w:id="569313777">
      <w:marLeft w:val="0"/>
      <w:marRight w:val="0"/>
      <w:marTop w:val="100"/>
      <w:marBottom w:val="100"/>
      <w:divBdr>
        <w:top w:val="none" w:sz="0" w:space="0" w:color="auto"/>
        <w:left w:val="none" w:sz="0" w:space="0" w:color="auto"/>
        <w:bottom w:val="none" w:sz="0" w:space="0" w:color="auto"/>
        <w:right w:val="none" w:sz="0" w:space="0" w:color="auto"/>
      </w:divBdr>
      <w:divsChild>
        <w:div w:id="569313808">
          <w:marLeft w:val="0"/>
          <w:marRight w:val="0"/>
          <w:marTop w:val="0"/>
          <w:marBottom w:val="0"/>
          <w:divBdr>
            <w:top w:val="none" w:sz="0" w:space="0" w:color="auto"/>
            <w:left w:val="none" w:sz="0" w:space="0" w:color="auto"/>
            <w:bottom w:val="none" w:sz="0" w:space="0" w:color="auto"/>
            <w:right w:val="none" w:sz="0" w:space="0" w:color="auto"/>
          </w:divBdr>
          <w:divsChild>
            <w:div w:id="569313790">
              <w:marLeft w:val="0"/>
              <w:marRight w:val="0"/>
              <w:marTop w:val="0"/>
              <w:marBottom w:val="0"/>
              <w:divBdr>
                <w:top w:val="none" w:sz="0" w:space="0" w:color="auto"/>
                <w:left w:val="none" w:sz="0" w:space="0" w:color="auto"/>
                <w:bottom w:val="none" w:sz="0" w:space="0" w:color="auto"/>
                <w:right w:val="none" w:sz="0" w:space="0" w:color="auto"/>
              </w:divBdr>
              <w:divsChild>
                <w:div w:id="569313601">
                  <w:marLeft w:val="0"/>
                  <w:marRight w:val="0"/>
                  <w:marTop w:val="0"/>
                  <w:marBottom w:val="0"/>
                  <w:divBdr>
                    <w:top w:val="none" w:sz="0" w:space="0" w:color="auto"/>
                    <w:left w:val="none" w:sz="0" w:space="0" w:color="auto"/>
                    <w:bottom w:val="none" w:sz="0" w:space="0" w:color="auto"/>
                    <w:right w:val="none" w:sz="0" w:space="0" w:color="auto"/>
                  </w:divBdr>
                  <w:divsChild>
                    <w:div w:id="569313574">
                      <w:marLeft w:val="0"/>
                      <w:marRight w:val="0"/>
                      <w:marTop w:val="150"/>
                      <w:marBottom w:val="0"/>
                      <w:divBdr>
                        <w:top w:val="none" w:sz="0" w:space="0" w:color="auto"/>
                        <w:left w:val="none" w:sz="0" w:space="0" w:color="auto"/>
                        <w:bottom w:val="none" w:sz="0" w:space="0" w:color="auto"/>
                        <w:right w:val="none" w:sz="0" w:space="0" w:color="auto"/>
                      </w:divBdr>
                      <w:divsChild>
                        <w:div w:id="569313664">
                          <w:marLeft w:val="0"/>
                          <w:marRight w:val="0"/>
                          <w:marTop w:val="0"/>
                          <w:marBottom w:val="0"/>
                          <w:divBdr>
                            <w:top w:val="none" w:sz="0" w:space="0" w:color="auto"/>
                            <w:left w:val="none" w:sz="0" w:space="0" w:color="auto"/>
                            <w:bottom w:val="none" w:sz="0" w:space="0" w:color="auto"/>
                            <w:right w:val="none" w:sz="0" w:space="0" w:color="auto"/>
                          </w:divBdr>
                          <w:divsChild>
                            <w:div w:id="569313675">
                              <w:marLeft w:val="0"/>
                              <w:marRight w:val="0"/>
                              <w:marTop w:val="0"/>
                              <w:marBottom w:val="0"/>
                              <w:divBdr>
                                <w:top w:val="none" w:sz="0" w:space="0" w:color="auto"/>
                                <w:left w:val="none" w:sz="0" w:space="0" w:color="auto"/>
                                <w:bottom w:val="none" w:sz="0" w:space="0" w:color="auto"/>
                                <w:right w:val="none" w:sz="0" w:space="0" w:color="auto"/>
                              </w:divBdr>
                              <w:divsChild>
                                <w:div w:id="569313788">
                                  <w:marLeft w:val="0"/>
                                  <w:marRight w:val="0"/>
                                  <w:marTop w:val="0"/>
                                  <w:marBottom w:val="0"/>
                                  <w:divBdr>
                                    <w:top w:val="none" w:sz="0" w:space="0" w:color="auto"/>
                                    <w:left w:val="none" w:sz="0" w:space="0" w:color="auto"/>
                                    <w:bottom w:val="none" w:sz="0" w:space="0" w:color="auto"/>
                                    <w:right w:val="none" w:sz="0" w:space="0" w:color="auto"/>
                                  </w:divBdr>
                                  <w:divsChild>
                                    <w:div w:id="569313805">
                                      <w:marLeft w:val="0"/>
                                      <w:marRight w:val="0"/>
                                      <w:marTop w:val="0"/>
                                      <w:marBottom w:val="0"/>
                                      <w:divBdr>
                                        <w:top w:val="none" w:sz="0" w:space="0" w:color="auto"/>
                                        <w:left w:val="none" w:sz="0" w:space="0" w:color="auto"/>
                                        <w:bottom w:val="none" w:sz="0" w:space="0" w:color="auto"/>
                                        <w:right w:val="none" w:sz="0" w:space="0" w:color="auto"/>
                                      </w:divBdr>
                                      <w:divsChild>
                                        <w:div w:id="569313759">
                                          <w:marLeft w:val="0"/>
                                          <w:marRight w:val="0"/>
                                          <w:marTop w:val="0"/>
                                          <w:marBottom w:val="0"/>
                                          <w:divBdr>
                                            <w:top w:val="none" w:sz="0" w:space="0" w:color="auto"/>
                                            <w:left w:val="none" w:sz="0" w:space="0" w:color="auto"/>
                                            <w:bottom w:val="none" w:sz="0" w:space="0" w:color="auto"/>
                                            <w:right w:val="none" w:sz="0" w:space="0" w:color="auto"/>
                                          </w:divBdr>
                                          <w:divsChild>
                                            <w:div w:id="569313739">
                                              <w:marLeft w:val="0"/>
                                              <w:marRight w:val="0"/>
                                              <w:marTop w:val="0"/>
                                              <w:marBottom w:val="0"/>
                                              <w:divBdr>
                                                <w:top w:val="none" w:sz="0" w:space="0" w:color="auto"/>
                                                <w:left w:val="none" w:sz="0" w:space="0" w:color="auto"/>
                                                <w:bottom w:val="none" w:sz="0" w:space="0" w:color="auto"/>
                                                <w:right w:val="none" w:sz="0" w:space="0" w:color="auto"/>
                                              </w:divBdr>
                                              <w:divsChild>
                                                <w:div w:id="569313665">
                                                  <w:marLeft w:val="0"/>
                                                  <w:marRight w:val="0"/>
                                                  <w:marTop w:val="0"/>
                                                  <w:marBottom w:val="0"/>
                                                  <w:divBdr>
                                                    <w:top w:val="none" w:sz="0" w:space="0" w:color="auto"/>
                                                    <w:left w:val="none" w:sz="0" w:space="0" w:color="auto"/>
                                                    <w:bottom w:val="none" w:sz="0" w:space="0" w:color="auto"/>
                                                    <w:right w:val="none" w:sz="0" w:space="0" w:color="auto"/>
                                                  </w:divBdr>
                                                  <w:divsChild>
                                                    <w:div w:id="569313735">
                                                      <w:marLeft w:val="0"/>
                                                      <w:marRight w:val="0"/>
                                                      <w:marTop w:val="0"/>
                                                      <w:marBottom w:val="0"/>
                                                      <w:divBdr>
                                                        <w:top w:val="none" w:sz="0" w:space="0" w:color="auto"/>
                                                        <w:left w:val="none" w:sz="0" w:space="0" w:color="auto"/>
                                                        <w:bottom w:val="none" w:sz="0" w:space="0" w:color="auto"/>
                                                        <w:right w:val="none" w:sz="0" w:space="0" w:color="auto"/>
                                                      </w:divBdr>
                                                      <w:divsChild>
                                                        <w:div w:id="569313634">
                                                          <w:marLeft w:val="0"/>
                                                          <w:marRight w:val="0"/>
                                                          <w:marTop w:val="0"/>
                                                          <w:marBottom w:val="0"/>
                                                          <w:divBdr>
                                                            <w:top w:val="none" w:sz="0" w:space="0" w:color="auto"/>
                                                            <w:left w:val="none" w:sz="0" w:space="0" w:color="auto"/>
                                                            <w:bottom w:val="none" w:sz="0" w:space="0" w:color="auto"/>
                                                            <w:right w:val="none" w:sz="0" w:space="0" w:color="auto"/>
                                                          </w:divBdr>
                                                          <w:divsChild>
                                                            <w:div w:id="569313746">
                                                              <w:marLeft w:val="0"/>
                                                              <w:marRight w:val="0"/>
                                                              <w:marTop w:val="0"/>
                                                              <w:marBottom w:val="0"/>
                                                              <w:divBdr>
                                                                <w:top w:val="none" w:sz="0" w:space="0" w:color="auto"/>
                                                                <w:left w:val="none" w:sz="0" w:space="0" w:color="auto"/>
                                                                <w:bottom w:val="none" w:sz="0" w:space="0" w:color="auto"/>
                                                                <w:right w:val="none" w:sz="0" w:space="0" w:color="auto"/>
                                                              </w:divBdr>
                                                              <w:divsChild>
                                                                <w:div w:id="569313716">
                                                                  <w:marLeft w:val="0"/>
                                                                  <w:marRight w:val="0"/>
                                                                  <w:marTop w:val="0"/>
                                                                  <w:marBottom w:val="0"/>
                                                                  <w:divBdr>
                                                                    <w:top w:val="none" w:sz="0" w:space="0" w:color="auto"/>
                                                                    <w:left w:val="none" w:sz="0" w:space="0" w:color="auto"/>
                                                                    <w:bottom w:val="none" w:sz="0" w:space="0" w:color="auto"/>
                                                                    <w:right w:val="none" w:sz="0" w:space="0" w:color="auto"/>
                                                                  </w:divBdr>
                                                                  <w:divsChild>
                                                                    <w:div w:id="569313607">
                                                                      <w:marLeft w:val="0"/>
                                                                      <w:marRight w:val="0"/>
                                                                      <w:marTop w:val="0"/>
                                                                      <w:marBottom w:val="0"/>
                                                                      <w:divBdr>
                                                                        <w:top w:val="none" w:sz="0" w:space="0" w:color="auto"/>
                                                                        <w:left w:val="none" w:sz="0" w:space="0" w:color="auto"/>
                                                                        <w:bottom w:val="none" w:sz="0" w:space="0" w:color="auto"/>
                                                                        <w:right w:val="none" w:sz="0" w:space="0" w:color="auto"/>
                                                                      </w:divBdr>
                                                                      <w:divsChild>
                                                                        <w:div w:id="569313647">
                                                                          <w:marLeft w:val="0"/>
                                                                          <w:marRight w:val="0"/>
                                                                          <w:marTop w:val="0"/>
                                                                          <w:marBottom w:val="0"/>
                                                                          <w:divBdr>
                                                                            <w:top w:val="none" w:sz="0" w:space="0" w:color="auto"/>
                                                                            <w:left w:val="none" w:sz="0" w:space="0" w:color="auto"/>
                                                                            <w:bottom w:val="none" w:sz="0" w:space="0" w:color="auto"/>
                                                                            <w:right w:val="none" w:sz="0" w:space="0" w:color="auto"/>
                                                                          </w:divBdr>
                                                                          <w:divsChild>
                                                                            <w:div w:id="56931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69313782">
      <w:marLeft w:val="0"/>
      <w:marRight w:val="0"/>
      <w:marTop w:val="100"/>
      <w:marBottom w:val="100"/>
      <w:divBdr>
        <w:top w:val="none" w:sz="0" w:space="0" w:color="auto"/>
        <w:left w:val="none" w:sz="0" w:space="0" w:color="auto"/>
        <w:bottom w:val="none" w:sz="0" w:space="0" w:color="auto"/>
        <w:right w:val="none" w:sz="0" w:space="0" w:color="auto"/>
      </w:divBdr>
      <w:divsChild>
        <w:div w:id="569313752">
          <w:marLeft w:val="0"/>
          <w:marRight w:val="0"/>
          <w:marTop w:val="0"/>
          <w:marBottom w:val="0"/>
          <w:divBdr>
            <w:top w:val="none" w:sz="0" w:space="0" w:color="auto"/>
            <w:left w:val="none" w:sz="0" w:space="0" w:color="auto"/>
            <w:bottom w:val="none" w:sz="0" w:space="0" w:color="auto"/>
            <w:right w:val="none" w:sz="0" w:space="0" w:color="auto"/>
          </w:divBdr>
          <w:divsChild>
            <w:div w:id="569313628">
              <w:marLeft w:val="0"/>
              <w:marRight w:val="0"/>
              <w:marTop w:val="0"/>
              <w:marBottom w:val="0"/>
              <w:divBdr>
                <w:top w:val="none" w:sz="0" w:space="0" w:color="auto"/>
                <w:left w:val="none" w:sz="0" w:space="0" w:color="auto"/>
                <w:bottom w:val="none" w:sz="0" w:space="0" w:color="auto"/>
                <w:right w:val="none" w:sz="0" w:space="0" w:color="auto"/>
              </w:divBdr>
              <w:divsChild>
                <w:div w:id="569313738">
                  <w:marLeft w:val="0"/>
                  <w:marRight w:val="0"/>
                  <w:marTop w:val="0"/>
                  <w:marBottom w:val="0"/>
                  <w:divBdr>
                    <w:top w:val="none" w:sz="0" w:space="0" w:color="auto"/>
                    <w:left w:val="none" w:sz="0" w:space="0" w:color="auto"/>
                    <w:bottom w:val="none" w:sz="0" w:space="0" w:color="auto"/>
                    <w:right w:val="none" w:sz="0" w:space="0" w:color="auto"/>
                  </w:divBdr>
                  <w:divsChild>
                    <w:div w:id="569313723">
                      <w:marLeft w:val="0"/>
                      <w:marRight w:val="0"/>
                      <w:marTop w:val="150"/>
                      <w:marBottom w:val="0"/>
                      <w:divBdr>
                        <w:top w:val="none" w:sz="0" w:space="0" w:color="auto"/>
                        <w:left w:val="none" w:sz="0" w:space="0" w:color="auto"/>
                        <w:bottom w:val="none" w:sz="0" w:space="0" w:color="auto"/>
                        <w:right w:val="none" w:sz="0" w:space="0" w:color="auto"/>
                      </w:divBdr>
                      <w:divsChild>
                        <w:div w:id="569313750">
                          <w:marLeft w:val="0"/>
                          <w:marRight w:val="0"/>
                          <w:marTop w:val="0"/>
                          <w:marBottom w:val="0"/>
                          <w:divBdr>
                            <w:top w:val="none" w:sz="0" w:space="0" w:color="auto"/>
                            <w:left w:val="none" w:sz="0" w:space="0" w:color="auto"/>
                            <w:bottom w:val="none" w:sz="0" w:space="0" w:color="auto"/>
                            <w:right w:val="none" w:sz="0" w:space="0" w:color="auto"/>
                          </w:divBdr>
                          <w:divsChild>
                            <w:div w:id="569313774">
                              <w:marLeft w:val="0"/>
                              <w:marRight w:val="0"/>
                              <w:marTop w:val="0"/>
                              <w:marBottom w:val="0"/>
                              <w:divBdr>
                                <w:top w:val="none" w:sz="0" w:space="0" w:color="auto"/>
                                <w:left w:val="none" w:sz="0" w:space="0" w:color="auto"/>
                                <w:bottom w:val="none" w:sz="0" w:space="0" w:color="auto"/>
                                <w:right w:val="none" w:sz="0" w:space="0" w:color="auto"/>
                              </w:divBdr>
                              <w:divsChild>
                                <w:div w:id="569313745">
                                  <w:marLeft w:val="0"/>
                                  <w:marRight w:val="0"/>
                                  <w:marTop w:val="0"/>
                                  <w:marBottom w:val="0"/>
                                  <w:divBdr>
                                    <w:top w:val="none" w:sz="0" w:space="0" w:color="auto"/>
                                    <w:left w:val="none" w:sz="0" w:space="0" w:color="auto"/>
                                    <w:bottom w:val="none" w:sz="0" w:space="0" w:color="auto"/>
                                    <w:right w:val="none" w:sz="0" w:space="0" w:color="auto"/>
                                  </w:divBdr>
                                  <w:divsChild>
                                    <w:div w:id="569313673">
                                      <w:marLeft w:val="0"/>
                                      <w:marRight w:val="0"/>
                                      <w:marTop w:val="0"/>
                                      <w:marBottom w:val="0"/>
                                      <w:divBdr>
                                        <w:top w:val="none" w:sz="0" w:space="0" w:color="auto"/>
                                        <w:left w:val="none" w:sz="0" w:space="0" w:color="auto"/>
                                        <w:bottom w:val="none" w:sz="0" w:space="0" w:color="auto"/>
                                        <w:right w:val="none" w:sz="0" w:space="0" w:color="auto"/>
                                      </w:divBdr>
                                      <w:divsChild>
                                        <w:div w:id="569313576">
                                          <w:marLeft w:val="0"/>
                                          <w:marRight w:val="0"/>
                                          <w:marTop w:val="0"/>
                                          <w:marBottom w:val="0"/>
                                          <w:divBdr>
                                            <w:top w:val="none" w:sz="0" w:space="0" w:color="auto"/>
                                            <w:left w:val="none" w:sz="0" w:space="0" w:color="auto"/>
                                            <w:bottom w:val="none" w:sz="0" w:space="0" w:color="auto"/>
                                            <w:right w:val="none" w:sz="0" w:space="0" w:color="auto"/>
                                          </w:divBdr>
                                          <w:divsChild>
                                            <w:div w:id="569313690">
                                              <w:marLeft w:val="0"/>
                                              <w:marRight w:val="0"/>
                                              <w:marTop w:val="0"/>
                                              <w:marBottom w:val="0"/>
                                              <w:divBdr>
                                                <w:top w:val="none" w:sz="0" w:space="0" w:color="auto"/>
                                                <w:left w:val="none" w:sz="0" w:space="0" w:color="auto"/>
                                                <w:bottom w:val="none" w:sz="0" w:space="0" w:color="auto"/>
                                                <w:right w:val="none" w:sz="0" w:space="0" w:color="auto"/>
                                              </w:divBdr>
                                              <w:divsChild>
                                                <w:div w:id="569313721">
                                                  <w:marLeft w:val="0"/>
                                                  <w:marRight w:val="0"/>
                                                  <w:marTop w:val="0"/>
                                                  <w:marBottom w:val="0"/>
                                                  <w:divBdr>
                                                    <w:top w:val="none" w:sz="0" w:space="0" w:color="auto"/>
                                                    <w:left w:val="none" w:sz="0" w:space="0" w:color="auto"/>
                                                    <w:bottom w:val="none" w:sz="0" w:space="0" w:color="auto"/>
                                                    <w:right w:val="none" w:sz="0" w:space="0" w:color="auto"/>
                                                  </w:divBdr>
                                                  <w:divsChild>
                                                    <w:div w:id="569313603">
                                                      <w:marLeft w:val="0"/>
                                                      <w:marRight w:val="0"/>
                                                      <w:marTop w:val="0"/>
                                                      <w:marBottom w:val="0"/>
                                                      <w:divBdr>
                                                        <w:top w:val="none" w:sz="0" w:space="0" w:color="auto"/>
                                                        <w:left w:val="none" w:sz="0" w:space="0" w:color="auto"/>
                                                        <w:bottom w:val="none" w:sz="0" w:space="0" w:color="auto"/>
                                                        <w:right w:val="none" w:sz="0" w:space="0" w:color="auto"/>
                                                      </w:divBdr>
                                                      <w:divsChild>
                                                        <w:div w:id="569313749">
                                                          <w:marLeft w:val="0"/>
                                                          <w:marRight w:val="0"/>
                                                          <w:marTop w:val="0"/>
                                                          <w:marBottom w:val="0"/>
                                                          <w:divBdr>
                                                            <w:top w:val="none" w:sz="0" w:space="0" w:color="auto"/>
                                                            <w:left w:val="none" w:sz="0" w:space="0" w:color="auto"/>
                                                            <w:bottom w:val="none" w:sz="0" w:space="0" w:color="auto"/>
                                                            <w:right w:val="none" w:sz="0" w:space="0" w:color="auto"/>
                                                          </w:divBdr>
                                                          <w:divsChild>
                                                            <w:div w:id="569313616">
                                                              <w:marLeft w:val="0"/>
                                                              <w:marRight w:val="0"/>
                                                              <w:marTop w:val="0"/>
                                                              <w:marBottom w:val="0"/>
                                                              <w:divBdr>
                                                                <w:top w:val="none" w:sz="0" w:space="0" w:color="auto"/>
                                                                <w:left w:val="none" w:sz="0" w:space="0" w:color="auto"/>
                                                                <w:bottom w:val="none" w:sz="0" w:space="0" w:color="auto"/>
                                                                <w:right w:val="none" w:sz="0" w:space="0" w:color="auto"/>
                                                              </w:divBdr>
                                                              <w:divsChild>
                                                                <w:div w:id="569313680">
                                                                  <w:marLeft w:val="0"/>
                                                                  <w:marRight w:val="0"/>
                                                                  <w:marTop w:val="0"/>
                                                                  <w:marBottom w:val="0"/>
                                                                  <w:divBdr>
                                                                    <w:top w:val="none" w:sz="0" w:space="0" w:color="auto"/>
                                                                    <w:left w:val="none" w:sz="0" w:space="0" w:color="auto"/>
                                                                    <w:bottom w:val="none" w:sz="0" w:space="0" w:color="auto"/>
                                                                    <w:right w:val="none" w:sz="0" w:space="0" w:color="auto"/>
                                                                  </w:divBdr>
                                                                  <w:divsChild>
                                                                    <w:div w:id="569313696">
                                                                      <w:marLeft w:val="0"/>
                                                                      <w:marRight w:val="0"/>
                                                                      <w:marTop w:val="0"/>
                                                                      <w:marBottom w:val="0"/>
                                                                      <w:divBdr>
                                                                        <w:top w:val="none" w:sz="0" w:space="0" w:color="auto"/>
                                                                        <w:left w:val="none" w:sz="0" w:space="0" w:color="auto"/>
                                                                        <w:bottom w:val="none" w:sz="0" w:space="0" w:color="auto"/>
                                                                        <w:right w:val="none" w:sz="0" w:space="0" w:color="auto"/>
                                                                      </w:divBdr>
                                                                      <w:divsChild>
                                                                        <w:div w:id="569313776">
                                                                          <w:marLeft w:val="0"/>
                                                                          <w:marRight w:val="0"/>
                                                                          <w:marTop w:val="0"/>
                                                                          <w:marBottom w:val="0"/>
                                                                          <w:divBdr>
                                                                            <w:top w:val="none" w:sz="0" w:space="0" w:color="auto"/>
                                                                            <w:left w:val="none" w:sz="0" w:space="0" w:color="auto"/>
                                                                            <w:bottom w:val="none" w:sz="0" w:space="0" w:color="auto"/>
                                                                            <w:right w:val="none" w:sz="0" w:space="0" w:color="auto"/>
                                                                          </w:divBdr>
                                                                          <w:divsChild>
                                                                            <w:div w:id="56931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69313789">
      <w:marLeft w:val="0"/>
      <w:marRight w:val="0"/>
      <w:marTop w:val="100"/>
      <w:marBottom w:val="100"/>
      <w:divBdr>
        <w:top w:val="none" w:sz="0" w:space="0" w:color="auto"/>
        <w:left w:val="none" w:sz="0" w:space="0" w:color="auto"/>
        <w:bottom w:val="none" w:sz="0" w:space="0" w:color="auto"/>
        <w:right w:val="none" w:sz="0" w:space="0" w:color="auto"/>
      </w:divBdr>
      <w:divsChild>
        <w:div w:id="569313670">
          <w:marLeft w:val="0"/>
          <w:marRight w:val="0"/>
          <w:marTop w:val="0"/>
          <w:marBottom w:val="0"/>
          <w:divBdr>
            <w:top w:val="none" w:sz="0" w:space="0" w:color="auto"/>
            <w:left w:val="none" w:sz="0" w:space="0" w:color="auto"/>
            <w:bottom w:val="none" w:sz="0" w:space="0" w:color="auto"/>
            <w:right w:val="none" w:sz="0" w:space="0" w:color="auto"/>
          </w:divBdr>
          <w:divsChild>
            <w:div w:id="569313793">
              <w:marLeft w:val="0"/>
              <w:marRight w:val="0"/>
              <w:marTop w:val="0"/>
              <w:marBottom w:val="0"/>
              <w:divBdr>
                <w:top w:val="none" w:sz="0" w:space="0" w:color="auto"/>
                <w:left w:val="none" w:sz="0" w:space="0" w:color="auto"/>
                <w:bottom w:val="none" w:sz="0" w:space="0" w:color="auto"/>
                <w:right w:val="none" w:sz="0" w:space="0" w:color="auto"/>
              </w:divBdr>
              <w:divsChild>
                <w:div w:id="569313637">
                  <w:marLeft w:val="0"/>
                  <w:marRight w:val="0"/>
                  <w:marTop w:val="0"/>
                  <w:marBottom w:val="0"/>
                  <w:divBdr>
                    <w:top w:val="none" w:sz="0" w:space="0" w:color="auto"/>
                    <w:left w:val="none" w:sz="0" w:space="0" w:color="auto"/>
                    <w:bottom w:val="none" w:sz="0" w:space="0" w:color="auto"/>
                    <w:right w:val="none" w:sz="0" w:space="0" w:color="auto"/>
                  </w:divBdr>
                  <w:divsChild>
                    <w:div w:id="569313663">
                      <w:marLeft w:val="0"/>
                      <w:marRight w:val="0"/>
                      <w:marTop w:val="150"/>
                      <w:marBottom w:val="0"/>
                      <w:divBdr>
                        <w:top w:val="none" w:sz="0" w:space="0" w:color="auto"/>
                        <w:left w:val="none" w:sz="0" w:space="0" w:color="auto"/>
                        <w:bottom w:val="none" w:sz="0" w:space="0" w:color="auto"/>
                        <w:right w:val="none" w:sz="0" w:space="0" w:color="auto"/>
                      </w:divBdr>
                      <w:divsChild>
                        <w:div w:id="569313621">
                          <w:marLeft w:val="0"/>
                          <w:marRight w:val="0"/>
                          <w:marTop w:val="0"/>
                          <w:marBottom w:val="0"/>
                          <w:divBdr>
                            <w:top w:val="none" w:sz="0" w:space="0" w:color="auto"/>
                            <w:left w:val="none" w:sz="0" w:space="0" w:color="auto"/>
                            <w:bottom w:val="none" w:sz="0" w:space="0" w:color="auto"/>
                            <w:right w:val="none" w:sz="0" w:space="0" w:color="auto"/>
                          </w:divBdr>
                          <w:divsChild>
                            <w:div w:id="569313704">
                              <w:marLeft w:val="0"/>
                              <w:marRight w:val="0"/>
                              <w:marTop w:val="0"/>
                              <w:marBottom w:val="0"/>
                              <w:divBdr>
                                <w:top w:val="none" w:sz="0" w:space="0" w:color="auto"/>
                                <w:left w:val="none" w:sz="0" w:space="0" w:color="auto"/>
                                <w:bottom w:val="none" w:sz="0" w:space="0" w:color="auto"/>
                                <w:right w:val="none" w:sz="0" w:space="0" w:color="auto"/>
                              </w:divBdr>
                              <w:divsChild>
                                <w:div w:id="569313815">
                                  <w:marLeft w:val="0"/>
                                  <w:marRight w:val="0"/>
                                  <w:marTop w:val="0"/>
                                  <w:marBottom w:val="0"/>
                                  <w:divBdr>
                                    <w:top w:val="none" w:sz="0" w:space="0" w:color="auto"/>
                                    <w:left w:val="none" w:sz="0" w:space="0" w:color="auto"/>
                                    <w:bottom w:val="none" w:sz="0" w:space="0" w:color="auto"/>
                                    <w:right w:val="none" w:sz="0" w:space="0" w:color="auto"/>
                                  </w:divBdr>
                                  <w:divsChild>
                                    <w:div w:id="569313608">
                                      <w:marLeft w:val="0"/>
                                      <w:marRight w:val="0"/>
                                      <w:marTop w:val="0"/>
                                      <w:marBottom w:val="0"/>
                                      <w:divBdr>
                                        <w:top w:val="none" w:sz="0" w:space="0" w:color="auto"/>
                                        <w:left w:val="none" w:sz="0" w:space="0" w:color="auto"/>
                                        <w:bottom w:val="none" w:sz="0" w:space="0" w:color="auto"/>
                                        <w:right w:val="none" w:sz="0" w:space="0" w:color="auto"/>
                                      </w:divBdr>
                                      <w:divsChild>
                                        <w:div w:id="569313632">
                                          <w:marLeft w:val="0"/>
                                          <w:marRight w:val="0"/>
                                          <w:marTop w:val="0"/>
                                          <w:marBottom w:val="0"/>
                                          <w:divBdr>
                                            <w:top w:val="none" w:sz="0" w:space="0" w:color="auto"/>
                                            <w:left w:val="none" w:sz="0" w:space="0" w:color="auto"/>
                                            <w:bottom w:val="none" w:sz="0" w:space="0" w:color="auto"/>
                                            <w:right w:val="none" w:sz="0" w:space="0" w:color="auto"/>
                                          </w:divBdr>
                                          <w:divsChild>
                                            <w:div w:id="569313779">
                                              <w:marLeft w:val="0"/>
                                              <w:marRight w:val="0"/>
                                              <w:marTop w:val="0"/>
                                              <w:marBottom w:val="0"/>
                                              <w:divBdr>
                                                <w:top w:val="none" w:sz="0" w:space="0" w:color="auto"/>
                                                <w:left w:val="none" w:sz="0" w:space="0" w:color="auto"/>
                                                <w:bottom w:val="none" w:sz="0" w:space="0" w:color="auto"/>
                                                <w:right w:val="none" w:sz="0" w:space="0" w:color="auto"/>
                                              </w:divBdr>
                                              <w:divsChild>
                                                <w:div w:id="569313682">
                                                  <w:marLeft w:val="0"/>
                                                  <w:marRight w:val="0"/>
                                                  <w:marTop w:val="0"/>
                                                  <w:marBottom w:val="0"/>
                                                  <w:divBdr>
                                                    <w:top w:val="none" w:sz="0" w:space="0" w:color="auto"/>
                                                    <w:left w:val="none" w:sz="0" w:space="0" w:color="auto"/>
                                                    <w:bottom w:val="none" w:sz="0" w:space="0" w:color="auto"/>
                                                    <w:right w:val="none" w:sz="0" w:space="0" w:color="auto"/>
                                                  </w:divBdr>
                                                  <w:divsChild>
                                                    <w:div w:id="569313594">
                                                      <w:marLeft w:val="0"/>
                                                      <w:marRight w:val="0"/>
                                                      <w:marTop w:val="0"/>
                                                      <w:marBottom w:val="0"/>
                                                      <w:divBdr>
                                                        <w:top w:val="none" w:sz="0" w:space="0" w:color="auto"/>
                                                        <w:left w:val="none" w:sz="0" w:space="0" w:color="auto"/>
                                                        <w:bottom w:val="none" w:sz="0" w:space="0" w:color="auto"/>
                                                        <w:right w:val="none" w:sz="0" w:space="0" w:color="auto"/>
                                                      </w:divBdr>
                                                      <w:divsChild>
                                                        <w:div w:id="569313830">
                                                          <w:marLeft w:val="0"/>
                                                          <w:marRight w:val="0"/>
                                                          <w:marTop w:val="0"/>
                                                          <w:marBottom w:val="0"/>
                                                          <w:divBdr>
                                                            <w:top w:val="none" w:sz="0" w:space="0" w:color="auto"/>
                                                            <w:left w:val="none" w:sz="0" w:space="0" w:color="auto"/>
                                                            <w:bottom w:val="none" w:sz="0" w:space="0" w:color="auto"/>
                                                            <w:right w:val="none" w:sz="0" w:space="0" w:color="auto"/>
                                                          </w:divBdr>
                                                          <w:divsChild>
                                                            <w:div w:id="569313754">
                                                              <w:marLeft w:val="0"/>
                                                              <w:marRight w:val="0"/>
                                                              <w:marTop w:val="0"/>
                                                              <w:marBottom w:val="0"/>
                                                              <w:divBdr>
                                                                <w:top w:val="none" w:sz="0" w:space="0" w:color="auto"/>
                                                                <w:left w:val="none" w:sz="0" w:space="0" w:color="auto"/>
                                                                <w:bottom w:val="none" w:sz="0" w:space="0" w:color="auto"/>
                                                                <w:right w:val="none" w:sz="0" w:space="0" w:color="auto"/>
                                                              </w:divBdr>
                                                              <w:divsChild>
                                                                <w:div w:id="569313629">
                                                                  <w:marLeft w:val="0"/>
                                                                  <w:marRight w:val="0"/>
                                                                  <w:marTop w:val="0"/>
                                                                  <w:marBottom w:val="0"/>
                                                                  <w:divBdr>
                                                                    <w:top w:val="none" w:sz="0" w:space="0" w:color="auto"/>
                                                                    <w:left w:val="none" w:sz="0" w:space="0" w:color="auto"/>
                                                                    <w:bottom w:val="none" w:sz="0" w:space="0" w:color="auto"/>
                                                                    <w:right w:val="none" w:sz="0" w:space="0" w:color="auto"/>
                                                                  </w:divBdr>
                                                                  <w:divsChild>
                                                                    <w:div w:id="569313711">
                                                                      <w:marLeft w:val="0"/>
                                                                      <w:marRight w:val="0"/>
                                                                      <w:marTop w:val="0"/>
                                                                      <w:marBottom w:val="0"/>
                                                                      <w:divBdr>
                                                                        <w:top w:val="none" w:sz="0" w:space="0" w:color="auto"/>
                                                                        <w:left w:val="none" w:sz="0" w:space="0" w:color="auto"/>
                                                                        <w:bottom w:val="none" w:sz="0" w:space="0" w:color="auto"/>
                                                                        <w:right w:val="none" w:sz="0" w:space="0" w:color="auto"/>
                                                                      </w:divBdr>
                                                                      <w:divsChild>
                                                                        <w:div w:id="569313742">
                                                                          <w:marLeft w:val="0"/>
                                                                          <w:marRight w:val="0"/>
                                                                          <w:marTop w:val="0"/>
                                                                          <w:marBottom w:val="0"/>
                                                                          <w:divBdr>
                                                                            <w:top w:val="none" w:sz="0" w:space="0" w:color="auto"/>
                                                                            <w:left w:val="none" w:sz="0" w:space="0" w:color="auto"/>
                                                                            <w:bottom w:val="none" w:sz="0" w:space="0" w:color="auto"/>
                                                                            <w:right w:val="none" w:sz="0" w:space="0" w:color="auto"/>
                                                                          </w:divBdr>
                                                                          <w:divsChild>
                                                                            <w:div w:id="56931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69313792">
      <w:marLeft w:val="0"/>
      <w:marRight w:val="0"/>
      <w:marTop w:val="0"/>
      <w:marBottom w:val="0"/>
      <w:divBdr>
        <w:top w:val="none" w:sz="0" w:space="0" w:color="auto"/>
        <w:left w:val="none" w:sz="0" w:space="0" w:color="auto"/>
        <w:bottom w:val="none" w:sz="0" w:space="0" w:color="auto"/>
        <w:right w:val="none" w:sz="0" w:space="0" w:color="auto"/>
      </w:divBdr>
    </w:div>
    <w:div w:id="569313801">
      <w:marLeft w:val="0"/>
      <w:marRight w:val="0"/>
      <w:marTop w:val="100"/>
      <w:marBottom w:val="100"/>
      <w:divBdr>
        <w:top w:val="none" w:sz="0" w:space="0" w:color="auto"/>
        <w:left w:val="none" w:sz="0" w:space="0" w:color="auto"/>
        <w:bottom w:val="none" w:sz="0" w:space="0" w:color="auto"/>
        <w:right w:val="none" w:sz="0" w:space="0" w:color="auto"/>
      </w:divBdr>
      <w:divsChild>
        <w:div w:id="569313700">
          <w:marLeft w:val="0"/>
          <w:marRight w:val="0"/>
          <w:marTop w:val="0"/>
          <w:marBottom w:val="0"/>
          <w:divBdr>
            <w:top w:val="none" w:sz="0" w:space="0" w:color="auto"/>
            <w:left w:val="none" w:sz="0" w:space="0" w:color="auto"/>
            <w:bottom w:val="none" w:sz="0" w:space="0" w:color="auto"/>
            <w:right w:val="none" w:sz="0" w:space="0" w:color="auto"/>
          </w:divBdr>
          <w:divsChild>
            <w:div w:id="569313710">
              <w:marLeft w:val="0"/>
              <w:marRight w:val="0"/>
              <w:marTop w:val="0"/>
              <w:marBottom w:val="0"/>
              <w:divBdr>
                <w:top w:val="none" w:sz="0" w:space="0" w:color="auto"/>
                <w:left w:val="none" w:sz="0" w:space="0" w:color="auto"/>
                <w:bottom w:val="none" w:sz="0" w:space="0" w:color="auto"/>
                <w:right w:val="none" w:sz="0" w:space="0" w:color="auto"/>
              </w:divBdr>
              <w:divsChild>
                <w:div w:id="569313806">
                  <w:marLeft w:val="0"/>
                  <w:marRight w:val="0"/>
                  <w:marTop w:val="0"/>
                  <w:marBottom w:val="0"/>
                  <w:divBdr>
                    <w:top w:val="none" w:sz="0" w:space="0" w:color="auto"/>
                    <w:left w:val="none" w:sz="0" w:space="0" w:color="auto"/>
                    <w:bottom w:val="none" w:sz="0" w:space="0" w:color="auto"/>
                    <w:right w:val="none" w:sz="0" w:space="0" w:color="auto"/>
                  </w:divBdr>
                  <w:divsChild>
                    <w:div w:id="569313683">
                      <w:marLeft w:val="0"/>
                      <w:marRight w:val="0"/>
                      <w:marTop w:val="150"/>
                      <w:marBottom w:val="0"/>
                      <w:divBdr>
                        <w:top w:val="none" w:sz="0" w:space="0" w:color="auto"/>
                        <w:left w:val="none" w:sz="0" w:space="0" w:color="auto"/>
                        <w:bottom w:val="none" w:sz="0" w:space="0" w:color="auto"/>
                        <w:right w:val="none" w:sz="0" w:space="0" w:color="auto"/>
                      </w:divBdr>
                      <w:divsChild>
                        <w:div w:id="569313719">
                          <w:marLeft w:val="0"/>
                          <w:marRight w:val="0"/>
                          <w:marTop w:val="0"/>
                          <w:marBottom w:val="0"/>
                          <w:divBdr>
                            <w:top w:val="none" w:sz="0" w:space="0" w:color="auto"/>
                            <w:left w:val="none" w:sz="0" w:space="0" w:color="auto"/>
                            <w:bottom w:val="none" w:sz="0" w:space="0" w:color="auto"/>
                            <w:right w:val="none" w:sz="0" w:space="0" w:color="auto"/>
                          </w:divBdr>
                          <w:divsChild>
                            <w:div w:id="569313760">
                              <w:marLeft w:val="0"/>
                              <w:marRight w:val="0"/>
                              <w:marTop w:val="0"/>
                              <w:marBottom w:val="0"/>
                              <w:divBdr>
                                <w:top w:val="none" w:sz="0" w:space="0" w:color="auto"/>
                                <w:left w:val="none" w:sz="0" w:space="0" w:color="auto"/>
                                <w:bottom w:val="none" w:sz="0" w:space="0" w:color="auto"/>
                                <w:right w:val="none" w:sz="0" w:space="0" w:color="auto"/>
                              </w:divBdr>
                              <w:divsChild>
                                <w:div w:id="569313762">
                                  <w:marLeft w:val="0"/>
                                  <w:marRight w:val="0"/>
                                  <w:marTop w:val="0"/>
                                  <w:marBottom w:val="0"/>
                                  <w:divBdr>
                                    <w:top w:val="none" w:sz="0" w:space="0" w:color="auto"/>
                                    <w:left w:val="none" w:sz="0" w:space="0" w:color="auto"/>
                                    <w:bottom w:val="none" w:sz="0" w:space="0" w:color="auto"/>
                                    <w:right w:val="none" w:sz="0" w:space="0" w:color="auto"/>
                                  </w:divBdr>
                                  <w:divsChild>
                                    <w:div w:id="569313648">
                                      <w:marLeft w:val="0"/>
                                      <w:marRight w:val="0"/>
                                      <w:marTop w:val="0"/>
                                      <w:marBottom w:val="0"/>
                                      <w:divBdr>
                                        <w:top w:val="none" w:sz="0" w:space="0" w:color="auto"/>
                                        <w:left w:val="none" w:sz="0" w:space="0" w:color="auto"/>
                                        <w:bottom w:val="none" w:sz="0" w:space="0" w:color="auto"/>
                                        <w:right w:val="none" w:sz="0" w:space="0" w:color="auto"/>
                                      </w:divBdr>
                                      <w:divsChild>
                                        <w:div w:id="569313725">
                                          <w:marLeft w:val="0"/>
                                          <w:marRight w:val="0"/>
                                          <w:marTop w:val="0"/>
                                          <w:marBottom w:val="0"/>
                                          <w:divBdr>
                                            <w:top w:val="none" w:sz="0" w:space="0" w:color="auto"/>
                                            <w:left w:val="none" w:sz="0" w:space="0" w:color="auto"/>
                                            <w:bottom w:val="none" w:sz="0" w:space="0" w:color="auto"/>
                                            <w:right w:val="none" w:sz="0" w:space="0" w:color="auto"/>
                                          </w:divBdr>
                                          <w:divsChild>
                                            <w:div w:id="569313687">
                                              <w:marLeft w:val="0"/>
                                              <w:marRight w:val="0"/>
                                              <w:marTop w:val="0"/>
                                              <w:marBottom w:val="0"/>
                                              <w:divBdr>
                                                <w:top w:val="none" w:sz="0" w:space="0" w:color="auto"/>
                                                <w:left w:val="none" w:sz="0" w:space="0" w:color="auto"/>
                                                <w:bottom w:val="none" w:sz="0" w:space="0" w:color="auto"/>
                                                <w:right w:val="none" w:sz="0" w:space="0" w:color="auto"/>
                                              </w:divBdr>
                                              <w:divsChild>
                                                <w:div w:id="569313622">
                                                  <w:marLeft w:val="0"/>
                                                  <w:marRight w:val="0"/>
                                                  <w:marTop w:val="0"/>
                                                  <w:marBottom w:val="0"/>
                                                  <w:divBdr>
                                                    <w:top w:val="none" w:sz="0" w:space="0" w:color="auto"/>
                                                    <w:left w:val="none" w:sz="0" w:space="0" w:color="auto"/>
                                                    <w:bottom w:val="none" w:sz="0" w:space="0" w:color="auto"/>
                                                    <w:right w:val="none" w:sz="0" w:space="0" w:color="auto"/>
                                                  </w:divBdr>
                                                  <w:divsChild>
                                                    <w:div w:id="569313640">
                                                      <w:marLeft w:val="0"/>
                                                      <w:marRight w:val="0"/>
                                                      <w:marTop w:val="0"/>
                                                      <w:marBottom w:val="0"/>
                                                      <w:divBdr>
                                                        <w:top w:val="none" w:sz="0" w:space="0" w:color="auto"/>
                                                        <w:left w:val="none" w:sz="0" w:space="0" w:color="auto"/>
                                                        <w:bottom w:val="none" w:sz="0" w:space="0" w:color="auto"/>
                                                        <w:right w:val="none" w:sz="0" w:space="0" w:color="auto"/>
                                                      </w:divBdr>
                                                      <w:divsChild>
                                                        <w:div w:id="569313713">
                                                          <w:marLeft w:val="0"/>
                                                          <w:marRight w:val="0"/>
                                                          <w:marTop w:val="0"/>
                                                          <w:marBottom w:val="0"/>
                                                          <w:divBdr>
                                                            <w:top w:val="none" w:sz="0" w:space="0" w:color="auto"/>
                                                            <w:left w:val="none" w:sz="0" w:space="0" w:color="auto"/>
                                                            <w:bottom w:val="none" w:sz="0" w:space="0" w:color="auto"/>
                                                            <w:right w:val="none" w:sz="0" w:space="0" w:color="auto"/>
                                                          </w:divBdr>
                                                          <w:divsChild>
                                                            <w:div w:id="569313659">
                                                              <w:marLeft w:val="0"/>
                                                              <w:marRight w:val="0"/>
                                                              <w:marTop w:val="0"/>
                                                              <w:marBottom w:val="0"/>
                                                              <w:divBdr>
                                                                <w:top w:val="none" w:sz="0" w:space="0" w:color="auto"/>
                                                                <w:left w:val="none" w:sz="0" w:space="0" w:color="auto"/>
                                                                <w:bottom w:val="none" w:sz="0" w:space="0" w:color="auto"/>
                                                                <w:right w:val="none" w:sz="0" w:space="0" w:color="auto"/>
                                                              </w:divBdr>
                                                              <w:divsChild>
                                                                <w:div w:id="569313606">
                                                                  <w:marLeft w:val="0"/>
                                                                  <w:marRight w:val="0"/>
                                                                  <w:marTop w:val="0"/>
                                                                  <w:marBottom w:val="0"/>
                                                                  <w:divBdr>
                                                                    <w:top w:val="none" w:sz="0" w:space="0" w:color="auto"/>
                                                                    <w:left w:val="none" w:sz="0" w:space="0" w:color="auto"/>
                                                                    <w:bottom w:val="none" w:sz="0" w:space="0" w:color="auto"/>
                                                                    <w:right w:val="none" w:sz="0" w:space="0" w:color="auto"/>
                                                                  </w:divBdr>
                                                                  <w:divsChild>
                                                                    <w:div w:id="569313795">
                                                                      <w:marLeft w:val="0"/>
                                                                      <w:marRight w:val="0"/>
                                                                      <w:marTop w:val="0"/>
                                                                      <w:marBottom w:val="0"/>
                                                                      <w:divBdr>
                                                                        <w:top w:val="none" w:sz="0" w:space="0" w:color="auto"/>
                                                                        <w:left w:val="none" w:sz="0" w:space="0" w:color="auto"/>
                                                                        <w:bottom w:val="none" w:sz="0" w:space="0" w:color="auto"/>
                                                                        <w:right w:val="none" w:sz="0" w:space="0" w:color="auto"/>
                                                                      </w:divBdr>
                                                                      <w:divsChild>
                                                                        <w:div w:id="569313662">
                                                                          <w:marLeft w:val="0"/>
                                                                          <w:marRight w:val="0"/>
                                                                          <w:marTop w:val="0"/>
                                                                          <w:marBottom w:val="0"/>
                                                                          <w:divBdr>
                                                                            <w:top w:val="none" w:sz="0" w:space="0" w:color="auto"/>
                                                                            <w:left w:val="none" w:sz="0" w:space="0" w:color="auto"/>
                                                                            <w:bottom w:val="none" w:sz="0" w:space="0" w:color="auto"/>
                                                                            <w:right w:val="none" w:sz="0" w:space="0" w:color="auto"/>
                                                                          </w:divBdr>
                                                                          <w:divsChild>
                                                                            <w:div w:id="56931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69313810">
      <w:marLeft w:val="0"/>
      <w:marRight w:val="0"/>
      <w:marTop w:val="100"/>
      <w:marBottom w:val="100"/>
      <w:divBdr>
        <w:top w:val="none" w:sz="0" w:space="0" w:color="auto"/>
        <w:left w:val="none" w:sz="0" w:space="0" w:color="auto"/>
        <w:bottom w:val="none" w:sz="0" w:space="0" w:color="auto"/>
        <w:right w:val="none" w:sz="0" w:space="0" w:color="auto"/>
      </w:divBdr>
      <w:divsChild>
        <w:div w:id="569313796">
          <w:marLeft w:val="0"/>
          <w:marRight w:val="0"/>
          <w:marTop w:val="0"/>
          <w:marBottom w:val="0"/>
          <w:divBdr>
            <w:top w:val="none" w:sz="0" w:space="0" w:color="auto"/>
            <w:left w:val="none" w:sz="0" w:space="0" w:color="auto"/>
            <w:bottom w:val="none" w:sz="0" w:space="0" w:color="auto"/>
            <w:right w:val="none" w:sz="0" w:space="0" w:color="auto"/>
          </w:divBdr>
          <w:divsChild>
            <w:div w:id="569313703">
              <w:marLeft w:val="0"/>
              <w:marRight w:val="0"/>
              <w:marTop w:val="0"/>
              <w:marBottom w:val="0"/>
              <w:divBdr>
                <w:top w:val="none" w:sz="0" w:space="0" w:color="auto"/>
                <w:left w:val="none" w:sz="0" w:space="0" w:color="auto"/>
                <w:bottom w:val="none" w:sz="0" w:space="0" w:color="auto"/>
                <w:right w:val="none" w:sz="0" w:space="0" w:color="auto"/>
              </w:divBdr>
              <w:divsChild>
                <w:div w:id="569313641">
                  <w:marLeft w:val="0"/>
                  <w:marRight w:val="0"/>
                  <w:marTop w:val="0"/>
                  <w:marBottom w:val="0"/>
                  <w:divBdr>
                    <w:top w:val="none" w:sz="0" w:space="0" w:color="auto"/>
                    <w:left w:val="none" w:sz="0" w:space="0" w:color="auto"/>
                    <w:bottom w:val="none" w:sz="0" w:space="0" w:color="auto"/>
                    <w:right w:val="none" w:sz="0" w:space="0" w:color="auto"/>
                  </w:divBdr>
                  <w:divsChild>
                    <w:div w:id="569313802">
                      <w:marLeft w:val="0"/>
                      <w:marRight w:val="0"/>
                      <w:marTop w:val="150"/>
                      <w:marBottom w:val="0"/>
                      <w:divBdr>
                        <w:top w:val="none" w:sz="0" w:space="0" w:color="auto"/>
                        <w:left w:val="none" w:sz="0" w:space="0" w:color="auto"/>
                        <w:bottom w:val="none" w:sz="0" w:space="0" w:color="auto"/>
                        <w:right w:val="none" w:sz="0" w:space="0" w:color="auto"/>
                      </w:divBdr>
                      <w:divsChild>
                        <w:div w:id="569313744">
                          <w:marLeft w:val="0"/>
                          <w:marRight w:val="0"/>
                          <w:marTop w:val="0"/>
                          <w:marBottom w:val="0"/>
                          <w:divBdr>
                            <w:top w:val="none" w:sz="0" w:space="0" w:color="auto"/>
                            <w:left w:val="none" w:sz="0" w:space="0" w:color="auto"/>
                            <w:bottom w:val="none" w:sz="0" w:space="0" w:color="auto"/>
                            <w:right w:val="none" w:sz="0" w:space="0" w:color="auto"/>
                          </w:divBdr>
                          <w:divsChild>
                            <w:div w:id="569313667">
                              <w:marLeft w:val="0"/>
                              <w:marRight w:val="0"/>
                              <w:marTop w:val="0"/>
                              <w:marBottom w:val="0"/>
                              <w:divBdr>
                                <w:top w:val="none" w:sz="0" w:space="0" w:color="auto"/>
                                <w:left w:val="none" w:sz="0" w:space="0" w:color="auto"/>
                                <w:bottom w:val="none" w:sz="0" w:space="0" w:color="auto"/>
                                <w:right w:val="none" w:sz="0" w:space="0" w:color="auto"/>
                              </w:divBdr>
                              <w:divsChild>
                                <w:div w:id="569313765">
                                  <w:marLeft w:val="0"/>
                                  <w:marRight w:val="0"/>
                                  <w:marTop w:val="0"/>
                                  <w:marBottom w:val="0"/>
                                  <w:divBdr>
                                    <w:top w:val="none" w:sz="0" w:space="0" w:color="auto"/>
                                    <w:left w:val="none" w:sz="0" w:space="0" w:color="auto"/>
                                    <w:bottom w:val="none" w:sz="0" w:space="0" w:color="auto"/>
                                    <w:right w:val="none" w:sz="0" w:space="0" w:color="auto"/>
                                  </w:divBdr>
                                  <w:divsChild>
                                    <w:div w:id="569313722">
                                      <w:marLeft w:val="0"/>
                                      <w:marRight w:val="0"/>
                                      <w:marTop w:val="0"/>
                                      <w:marBottom w:val="0"/>
                                      <w:divBdr>
                                        <w:top w:val="none" w:sz="0" w:space="0" w:color="auto"/>
                                        <w:left w:val="none" w:sz="0" w:space="0" w:color="auto"/>
                                        <w:bottom w:val="none" w:sz="0" w:space="0" w:color="auto"/>
                                        <w:right w:val="none" w:sz="0" w:space="0" w:color="auto"/>
                                      </w:divBdr>
                                      <w:divsChild>
                                        <w:div w:id="569313649">
                                          <w:marLeft w:val="0"/>
                                          <w:marRight w:val="0"/>
                                          <w:marTop w:val="0"/>
                                          <w:marBottom w:val="0"/>
                                          <w:divBdr>
                                            <w:top w:val="none" w:sz="0" w:space="0" w:color="auto"/>
                                            <w:left w:val="none" w:sz="0" w:space="0" w:color="auto"/>
                                            <w:bottom w:val="none" w:sz="0" w:space="0" w:color="auto"/>
                                            <w:right w:val="none" w:sz="0" w:space="0" w:color="auto"/>
                                          </w:divBdr>
                                          <w:divsChild>
                                            <w:div w:id="569313633">
                                              <w:marLeft w:val="0"/>
                                              <w:marRight w:val="0"/>
                                              <w:marTop w:val="0"/>
                                              <w:marBottom w:val="0"/>
                                              <w:divBdr>
                                                <w:top w:val="none" w:sz="0" w:space="0" w:color="auto"/>
                                                <w:left w:val="none" w:sz="0" w:space="0" w:color="auto"/>
                                                <w:bottom w:val="none" w:sz="0" w:space="0" w:color="auto"/>
                                                <w:right w:val="none" w:sz="0" w:space="0" w:color="auto"/>
                                              </w:divBdr>
                                              <w:divsChild>
                                                <w:div w:id="569313816">
                                                  <w:marLeft w:val="0"/>
                                                  <w:marRight w:val="0"/>
                                                  <w:marTop w:val="0"/>
                                                  <w:marBottom w:val="0"/>
                                                  <w:divBdr>
                                                    <w:top w:val="none" w:sz="0" w:space="0" w:color="auto"/>
                                                    <w:left w:val="none" w:sz="0" w:space="0" w:color="auto"/>
                                                    <w:bottom w:val="none" w:sz="0" w:space="0" w:color="auto"/>
                                                    <w:right w:val="none" w:sz="0" w:space="0" w:color="auto"/>
                                                  </w:divBdr>
                                                  <w:divsChild>
                                                    <w:div w:id="569313605">
                                                      <w:marLeft w:val="0"/>
                                                      <w:marRight w:val="0"/>
                                                      <w:marTop w:val="0"/>
                                                      <w:marBottom w:val="0"/>
                                                      <w:divBdr>
                                                        <w:top w:val="none" w:sz="0" w:space="0" w:color="auto"/>
                                                        <w:left w:val="none" w:sz="0" w:space="0" w:color="auto"/>
                                                        <w:bottom w:val="none" w:sz="0" w:space="0" w:color="auto"/>
                                                        <w:right w:val="none" w:sz="0" w:space="0" w:color="auto"/>
                                                      </w:divBdr>
                                                      <w:divsChild>
                                                        <w:div w:id="569313773">
                                                          <w:marLeft w:val="0"/>
                                                          <w:marRight w:val="0"/>
                                                          <w:marTop w:val="0"/>
                                                          <w:marBottom w:val="0"/>
                                                          <w:divBdr>
                                                            <w:top w:val="none" w:sz="0" w:space="0" w:color="auto"/>
                                                            <w:left w:val="none" w:sz="0" w:space="0" w:color="auto"/>
                                                            <w:bottom w:val="none" w:sz="0" w:space="0" w:color="auto"/>
                                                            <w:right w:val="none" w:sz="0" w:space="0" w:color="auto"/>
                                                          </w:divBdr>
                                                          <w:divsChild>
                                                            <w:div w:id="569313720">
                                                              <w:marLeft w:val="0"/>
                                                              <w:marRight w:val="0"/>
                                                              <w:marTop w:val="0"/>
                                                              <w:marBottom w:val="0"/>
                                                              <w:divBdr>
                                                                <w:top w:val="none" w:sz="0" w:space="0" w:color="auto"/>
                                                                <w:left w:val="none" w:sz="0" w:space="0" w:color="auto"/>
                                                                <w:bottom w:val="none" w:sz="0" w:space="0" w:color="auto"/>
                                                                <w:right w:val="none" w:sz="0" w:space="0" w:color="auto"/>
                                                              </w:divBdr>
                                                              <w:divsChild>
                                                                <w:div w:id="569313839">
                                                                  <w:marLeft w:val="0"/>
                                                                  <w:marRight w:val="0"/>
                                                                  <w:marTop w:val="0"/>
                                                                  <w:marBottom w:val="0"/>
                                                                  <w:divBdr>
                                                                    <w:top w:val="none" w:sz="0" w:space="0" w:color="auto"/>
                                                                    <w:left w:val="none" w:sz="0" w:space="0" w:color="auto"/>
                                                                    <w:bottom w:val="none" w:sz="0" w:space="0" w:color="auto"/>
                                                                    <w:right w:val="none" w:sz="0" w:space="0" w:color="auto"/>
                                                                  </w:divBdr>
                                                                  <w:divsChild>
                                                                    <w:div w:id="569313751">
                                                                      <w:marLeft w:val="0"/>
                                                                      <w:marRight w:val="0"/>
                                                                      <w:marTop w:val="0"/>
                                                                      <w:marBottom w:val="0"/>
                                                                      <w:divBdr>
                                                                        <w:top w:val="none" w:sz="0" w:space="0" w:color="auto"/>
                                                                        <w:left w:val="none" w:sz="0" w:space="0" w:color="auto"/>
                                                                        <w:bottom w:val="none" w:sz="0" w:space="0" w:color="auto"/>
                                                                        <w:right w:val="none" w:sz="0" w:space="0" w:color="auto"/>
                                                                      </w:divBdr>
                                                                      <w:divsChild>
                                                                        <w:div w:id="569313836">
                                                                          <w:marLeft w:val="0"/>
                                                                          <w:marRight w:val="0"/>
                                                                          <w:marTop w:val="0"/>
                                                                          <w:marBottom w:val="0"/>
                                                                          <w:divBdr>
                                                                            <w:top w:val="none" w:sz="0" w:space="0" w:color="auto"/>
                                                                            <w:left w:val="none" w:sz="0" w:space="0" w:color="auto"/>
                                                                            <w:bottom w:val="none" w:sz="0" w:space="0" w:color="auto"/>
                                                                            <w:right w:val="none" w:sz="0" w:space="0" w:color="auto"/>
                                                                          </w:divBdr>
                                                                          <w:divsChild>
                                                                            <w:div w:id="569313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69313811">
      <w:marLeft w:val="0"/>
      <w:marRight w:val="0"/>
      <w:marTop w:val="100"/>
      <w:marBottom w:val="100"/>
      <w:divBdr>
        <w:top w:val="none" w:sz="0" w:space="0" w:color="auto"/>
        <w:left w:val="none" w:sz="0" w:space="0" w:color="auto"/>
        <w:bottom w:val="none" w:sz="0" w:space="0" w:color="auto"/>
        <w:right w:val="none" w:sz="0" w:space="0" w:color="auto"/>
      </w:divBdr>
      <w:divsChild>
        <w:div w:id="569313768">
          <w:marLeft w:val="0"/>
          <w:marRight w:val="0"/>
          <w:marTop w:val="0"/>
          <w:marBottom w:val="0"/>
          <w:divBdr>
            <w:top w:val="none" w:sz="0" w:space="0" w:color="auto"/>
            <w:left w:val="none" w:sz="0" w:space="0" w:color="auto"/>
            <w:bottom w:val="none" w:sz="0" w:space="0" w:color="auto"/>
            <w:right w:val="none" w:sz="0" w:space="0" w:color="auto"/>
          </w:divBdr>
          <w:divsChild>
            <w:div w:id="569313814">
              <w:marLeft w:val="0"/>
              <w:marRight w:val="0"/>
              <w:marTop w:val="0"/>
              <w:marBottom w:val="0"/>
              <w:divBdr>
                <w:top w:val="none" w:sz="0" w:space="0" w:color="auto"/>
                <w:left w:val="none" w:sz="0" w:space="0" w:color="auto"/>
                <w:bottom w:val="none" w:sz="0" w:space="0" w:color="auto"/>
                <w:right w:val="none" w:sz="0" w:space="0" w:color="auto"/>
              </w:divBdr>
              <w:divsChild>
                <w:div w:id="569313794">
                  <w:marLeft w:val="0"/>
                  <w:marRight w:val="0"/>
                  <w:marTop w:val="0"/>
                  <w:marBottom w:val="0"/>
                  <w:divBdr>
                    <w:top w:val="none" w:sz="0" w:space="0" w:color="auto"/>
                    <w:left w:val="none" w:sz="0" w:space="0" w:color="auto"/>
                    <w:bottom w:val="none" w:sz="0" w:space="0" w:color="auto"/>
                    <w:right w:val="none" w:sz="0" w:space="0" w:color="auto"/>
                  </w:divBdr>
                  <w:divsChild>
                    <w:div w:id="569313590">
                      <w:marLeft w:val="0"/>
                      <w:marRight w:val="0"/>
                      <w:marTop w:val="150"/>
                      <w:marBottom w:val="0"/>
                      <w:divBdr>
                        <w:top w:val="none" w:sz="0" w:space="0" w:color="auto"/>
                        <w:left w:val="none" w:sz="0" w:space="0" w:color="auto"/>
                        <w:bottom w:val="none" w:sz="0" w:space="0" w:color="auto"/>
                        <w:right w:val="none" w:sz="0" w:space="0" w:color="auto"/>
                      </w:divBdr>
                      <w:divsChild>
                        <w:div w:id="569313804">
                          <w:marLeft w:val="0"/>
                          <w:marRight w:val="0"/>
                          <w:marTop w:val="0"/>
                          <w:marBottom w:val="0"/>
                          <w:divBdr>
                            <w:top w:val="none" w:sz="0" w:space="0" w:color="auto"/>
                            <w:left w:val="none" w:sz="0" w:space="0" w:color="auto"/>
                            <w:bottom w:val="none" w:sz="0" w:space="0" w:color="auto"/>
                            <w:right w:val="none" w:sz="0" w:space="0" w:color="auto"/>
                          </w:divBdr>
                          <w:divsChild>
                            <w:div w:id="569313812">
                              <w:marLeft w:val="0"/>
                              <w:marRight w:val="0"/>
                              <w:marTop w:val="0"/>
                              <w:marBottom w:val="0"/>
                              <w:divBdr>
                                <w:top w:val="none" w:sz="0" w:space="0" w:color="auto"/>
                                <w:left w:val="none" w:sz="0" w:space="0" w:color="auto"/>
                                <w:bottom w:val="none" w:sz="0" w:space="0" w:color="auto"/>
                                <w:right w:val="none" w:sz="0" w:space="0" w:color="auto"/>
                              </w:divBdr>
                              <w:divsChild>
                                <w:div w:id="569313653">
                                  <w:marLeft w:val="0"/>
                                  <w:marRight w:val="0"/>
                                  <w:marTop w:val="0"/>
                                  <w:marBottom w:val="0"/>
                                  <w:divBdr>
                                    <w:top w:val="none" w:sz="0" w:space="0" w:color="auto"/>
                                    <w:left w:val="none" w:sz="0" w:space="0" w:color="auto"/>
                                    <w:bottom w:val="none" w:sz="0" w:space="0" w:color="auto"/>
                                    <w:right w:val="none" w:sz="0" w:space="0" w:color="auto"/>
                                  </w:divBdr>
                                  <w:divsChild>
                                    <w:div w:id="569313611">
                                      <w:marLeft w:val="0"/>
                                      <w:marRight w:val="0"/>
                                      <w:marTop w:val="0"/>
                                      <w:marBottom w:val="0"/>
                                      <w:divBdr>
                                        <w:top w:val="none" w:sz="0" w:space="0" w:color="auto"/>
                                        <w:left w:val="none" w:sz="0" w:space="0" w:color="auto"/>
                                        <w:bottom w:val="none" w:sz="0" w:space="0" w:color="auto"/>
                                        <w:right w:val="none" w:sz="0" w:space="0" w:color="auto"/>
                                      </w:divBdr>
                                      <w:divsChild>
                                        <w:div w:id="569313740">
                                          <w:marLeft w:val="0"/>
                                          <w:marRight w:val="0"/>
                                          <w:marTop w:val="0"/>
                                          <w:marBottom w:val="0"/>
                                          <w:divBdr>
                                            <w:top w:val="none" w:sz="0" w:space="0" w:color="auto"/>
                                            <w:left w:val="none" w:sz="0" w:space="0" w:color="auto"/>
                                            <w:bottom w:val="none" w:sz="0" w:space="0" w:color="auto"/>
                                            <w:right w:val="none" w:sz="0" w:space="0" w:color="auto"/>
                                          </w:divBdr>
                                          <w:divsChild>
                                            <w:div w:id="569313837">
                                              <w:marLeft w:val="0"/>
                                              <w:marRight w:val="0"/>
                                              <w:marTop w:val="0"/>
                                              <w:marBottom w:val="0"/>
                                              <w:divBdr>
                                                <w:top w:val="none" w:sz="0" w:space="0" w:color="auto"/>
                                                <w:left w:val="none" w:sz="0" w:space="0" w:color="auto"/>
                                                <w:bottom w:val="none" w:sz="0" w:space="0" w:color="auto"/>
                                                <w:right w:val="none" w:sz="0" w:space="0" w:color="auto"/>
                                              </w:divBdr>
                                              <w:divsChild>
                                                <w:div w:id="569313580">
                                                  <w:marLeft w:val="0"/>
                                                  <w:marRight w:val="0"/>
                                                  <w:marTop w:val="0"/>
                                                  <w:marBottom w:val="0"/>
                                                  <w:divBdr>
                                                    <w:top w:val="none" w:sz="0" w:space="0" w:color="auto"/>
                                                    <w:left w:val="none" w:sz="0" w:space="0" w:color="auto"/>
                                                    <w:bottom w:val="none" w:sz="0" w:space="0" w:color="auto"/>
                                                    <w:right w:val="none" w:sz="0" w:space="0" w:color="auto"/>
                                                  </w:divBdr>
                                                  <w:divsChild>
                                                    <w:div w:id="569313712">
                                                      <w:marLeft w:val="0"/>
                                                      <w:marRight w:val="0"/>
                                                      <w:marTop w:val="0"/>
                                                      <w:marBottom w:val="0"/>
                                                      <w:divBdr>
                                                        <w:top w:val="none" w:sz="0" w:space="0" w:color="auto"/>
                                                        <w:left w:val="none" w:sz="0" w:space="0" w:color="auto"/>
                                                        <w:bottom w:val="none" w:sz="0" w:space="0" w:color="auto"/>
                                                        <w:right w:val="none" w:sz="0" w:space="0" w:color="auto"/>
                                                      </w:divBdr>
                                                      <w:divsChild>
                                                        <w:div w:id="569313798">
                                                          <w:marLeft w:val="0"/>
                                                          <w:marRight w:val="0"/>
                                                          <w:marTop w:val="0"/>
                                                          <w:marBottom w:val="0"/>
                                                          <w:divBdr>
                                                            <w:top w:val="none" w:sz="0" w:space="0" w:color="auto"/>
                                                            <w:left w:val="none" w:sz="0" w:space="0" w:color="auto"/>
                                                            <w:bottom w:val="none" w:sz="0" w:space="0" w:color="auto"/>
                                                            <w:right w:val="none" w:sz="0" w:space="0" w:color="auto"/>
                                                          </w:divBdr>
                                                          <w:divsChild>
                                                            <w:div w:id="569313630">
                                                              <w:marLeft w:val="0"/>
                                                              <w:marRight w:val="0"/>
                                                              <w:marTop w:val="0"/>
                                                              <w:marBottom w:val="0"/>
                                                              <w:divBdr>
                                                                <w:top w:val="none" w:sz="0" w:space="0" w:color="auto"/>
                                                                <w:left w:val="none" w:sz="0" w:space="0" w:color="auto"/>
                                                                <w:bottom w:val="none" w:sz="0" w:space="0" w:color="auto"/>
                                                                <w:right w:val="none" w:sz="0" w:space="0" w:color="auto"/>
                                                              </w:divBdr>
                                                              <w:divsChild>
                                                                <w:div w:id="569313702">
                                                                  <w:marLeft w:val="0"/>
                                                                  <w:marRight w:val="0"/>
                                                                  <w:marTop w:val="0"/>
                                                                  <w:marBottom w:val="0"/>
                                                                  <w:divBdr>
                                                                    <w:top w:val="none" w:sz="0" w:space="0" w:color="auto"/>
                                                                    <w:left w:val="none" w:sz="0" w:space="0" w:color="auto"/>
                                                                    <w:bottom w:val="none" w:sz="0" w:space="0" w:color="auto"/>
                                                                    <w:right w:val="none" w:sz="0" w:space="0" w:color="auto"/>
                                                                  </w:divBdr>
                                                                  <w:divsChild>
                                                                    <w:div w:id="569313825">
                                                                      <w:marLeft w:val="0"/>
                                                                      <w:marRight w:val="0"/>
                                                                      <w:marTop w:val="0"/>
                                                                      <w:marBottom w:val="0"/>
                                                                      <w:divBdr>
                                                                        <w:top w:val="none" w:sz="0" w:space="0" w:color="auto"/>
                                                                        <w:left w:val="none" w:sz="0" w:space="0" w:color="auto"/>
                                                                        <w:bottom w:val="none" w:sz="0" w:space="0" w:color="auto"/>
                                                                        <w:right w:val="none" w:sz="0" w:space="0" w:color="auto"/>
                                                                      </w:divBdr>
                                                                      <w:divsChild>
                                                                        <w:div w:id="569313785">
                                                                          <w:marLeft w:val="0"/>
                                                                          <w:marRight w:val="0"/>
                                                                          <w:marTop w:val="0"/>
                                                                          <w:marBottom w:val="0"/>
                                                                          <w:divBdr>
                                                                            <w:top w:val="none" w:sz="0" w:space="0" w:color="auto"/>
                                                                            <w:left w:val="none" w:sz="0" w:space="0" w:color="auto"/>
                                                                            <w:bottom w:val="none" w:sz="0" w:space="0" w:color="auto"/>
                                                                            <w:right w:val="none" w:sz="0" w:space="0" w:color="auto"/>
                                                                          </w:divBdr>
                                                                          <w:divsChild>
                                                                            <w:div w:id="569313639">
                                                                              <w:marLeft w:val="0"/>
                                                                              <w:marRight w:val="0"/>
                                                                              <w:marTop w:val="0"/>
                                                                              <w:marBottom w:val="0"/>
                                                                              <w:divBdr>
                                                                                <w:top w:val="none" w:sz="0" w:space="0" w:color="auto"/>
                                                                                <w:left w:val="none" w:sz="0" w:space="0" w:color="auto"/>
                                                                                <w:bottom w:val="none" w:sz="0" w:space="0" w:color="auto"/>
                                                                                <w:right w:val="none" w:sz="0" w:space="0" w:color="auto"/>
                                                                              </w:divBdr>
                                                                            </w:div>
                                                                          </w:divsChild>
                                                                        </w:div>
                                                                        <w:div w:id="569313818">
                                                                          <w:marLeft w:val="0"/>
                                                                          <w:marRight w:val="0"/>
                                                                          <w:marTop w:val="0"/>
                                                                          <w:marBottom w:val="0"/>
                                                                          <w:divBdr>
                                                                            <w:top w:val="none" w:sz="0" w:space="0" w:color="auto"/>
                                                                            <w:left w:val="none" w:sz="0" w:space="0" w:color="auto"/>
                                                                            <w:bottom w:val="none" w:sz="0" w:space="0" w:color="auto"/>
                                                                            <w:right w:val="none" w:sz="0" w:space="0" w:color="auto"/>
                                                                          </w:divBdr>
                                                                          <w:divsChild>
                                                                            <w:div w:id="569313645">
                                                                              <w:marLeft w:val="0"/>
                                                                              <w:marRight w:val="0"/>
                                                                              <w:marTop w:val="0"/>
                                                                              <w:marBottom w:val="0"/>
                                                                              <w:divBdr>
                                                                                <w:top w:val="none" w:sz="0" w:space="0" w:color="auto"/>
                                                                                <w:left w:val="none" w:sz="0" w:space="0" w:color="auto"/>
                                                                                <w:bottom w:val="none" w:sz="0" w:space="0" w:color="auto"/>
                                                                                <w:right w:val="none" w:sz="0" w:space="0" w:color="auto"/>
                                                                              </w:divBdr>
                                                                              <w:divsChild>
                                                                                <w:div w:id="569313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69313821">
      <w:marLeft w:val="0"/>
      <w:marRight w:val="0"/>
      <w:marTop w:val="0"/>
      <w:marBottom w:val="0"/>
      <w:divBdr>
        <w:top w:val="none" w:sz="0" w:space="0" w:color="auto"/>
        <w:left w:val="none" w:sz="0" w:space="0" w:color="auto"/>
        <w:bottom w:val="none" w:sz="0" w:space="0" w:color="auto"/>
        <w:right w:val="none" w:sz="0" w:space="0" w:color="auto"/>
      </w:divBdr>
    </w:div>
    <w:div w:id="569313828">
      <w:marLeft w:val="0"/>
      <w:marRight w:val="0"/>
      <w:marTop w:val="0"/>
      <w:marBottom w:val="0"/>
      <w:divBdr>
        <w:top w:val="none" w:sz="0" w:space="0" w:color="auto"/>
        <w:left w:val="none" w:sz="0" w:space="0" w:color="auto"/>
        <w:bottom w:val="none" w:sz="0" w:space="0" w:color="auto"/>
        <w:right w:val="none" w:sz="0" w:space="0" w:color="auto"/>
      </w:divBdr>
      <w:divsChild>
        <w:div w:id="569313596">
          <w:marLeft w:val="-225"/>
          <w:marRight w:val="-225"/>
          <w:marTop w:val="0"/>
          <w:marBottom w:val="150"/>
          <w:divBdr>
            <w:top w:val="none" w:sz="0" w:space="0" w:color="auto"/>
            <w:left w:val="none" w:sz="0" w:space="0" w:color="auto"/>
            <w:bottom w:val="none" w:sz="0" w:space="0" w:color="auto"/>
            <w:right w:val="none" w:sz="0" w:space="0" w:color="auto"/>
          </w:divBdr>
          <w:divsChild>
            <w:div w:id="569313597">
              <w:marLeft w:val="0"/>
              <w:marRight w:val="0"/>
              <w:marTop w:val="0"/>
              <w:marBottom w:val="0"/>
              <w:divBdr>
                <w:top w:val="none" w:sz="0" w:space="0" w:color="auto"/>
                <w:left w:val="none" w:sz="0" w:space="0" w:color="auto"/>
                <w:bottom w:val="none" w:sz="0" w:space="0" w:color="auto"/>
                <w:right w:val="none" w:sz="0" w:space="0" w:color="auto"/>
              </w:divBdr>
            </w:div>
            <w:div w:id="569313840">
              <w:marLeft w:val="0"/>
              <w:marRight w:val="0"/>
              <w:marTop w:val="0"/>
              <w:marBottom w:val="0"/>
              <w:divBdr>
                <w:top w:val="none" w:sz="0" w:space="0" w:color="auto"/>
                <w:left w:val="none" w:sz="0" w:space="0" w:color="auto"/>
                <w:bottom w:val="none" w:sz="0" w:space="0" w:color="auto"/>
                <w:right w:val="none" w:sz="0" w:space="0" w:color="auto"/>
              </w:divBdr>
            </w:div>
          </w:divsChild>
        </w:div>
        <w:div w:id="569313613">
          <w:marLeft w:val="-225"/>
          <w:marRight w:val="-225"/>
          <w:marTop w:val="0"/>
          <w:marBottom w:val="150"/>
          <w:divBdr>
            <w:top w:val="none" w:sz="0" w:space="0" w:color="auto"/>
            <w:left w:val="none" w:sz="0" w:space="0" w:color="auto"/>
            <w:bottom w:val="none" w:sz="0" w:space="0" w:color="auto"/>
            <w:right w:val="none" w:sz="0" w:space="0" w:color="auto"/>
          </w:divBdr>
          <w:divsChild>
            <w:div w:id="569313583">
              <w:marLeft w:val="0"/>
              <w:marRight w:val="0"/>
              <w:marTop w:val="0"/>
              <w:marBottom w:val="0"/>
              <w:divBdr>
                <w:top w:val="none" w:sz="0" w:space="0" w:color="auto"/>
                <w:left w:val="none" w:sz="0" w:space="0" w:color="auto"/>
                <w:bottom w:val="none" w:sz="0" w:space="0" w:color="auto"/>
                <w:right w:val="none" w:sz="0" w:space="0" w:color="auto"/>
              </w:divBdr>
            </w:div>
          </w:divsChild>
        </w:div>
        <w:div w:id="569313688">
          <w:marLeft w:val="-225"/>
          <w:marRight w:val="-225"/>
          <w:marTop w:val="0"/>
          <w:marBottom w:val="150"/>
          <w:divBdr>
            <w:top w:val="none" w:sz="0" w:space="0" w:color="auto"/>
            <w:left w:val="none" w:sz="0" w:space="0" w:color="auto"/>
            <w:bottom w:val="none" w:sz="0" w:space="0" w:color="auto"/>
            <w:right w:val="none" w:sz="0" w:space="0" w:color="auto"/>
          </w:divBdr>
          <w:divsChild>
            <w:div w:id="569313685">
              <w:marLeft w:val="0"/>
              <w:marRight w:val="0"/>
              <w:marTop w:val="0"/>
              <w:marBottom w:val="0"/>
              <w:divBdr>
                <w:top w:val="none" w:sz="0" w:space="0" w:color="auto"/>
                <w:left w:val="none" w:sz="0" w:space="0" w:color="auto"/>
                <w:bottom w:val="none" w:sz="0" w:space="0" w:color="auto"/>
                <w:right w:val="none" w:sz="0" w:space="0" w:color="auto"/>
              </w:divBdr>
            </w:div>
            <w:div w:id="569313709">
              <w:marLeft w:val="0"/>
              <w:marRight w:val="0"/>
              <w:marTop w:val="0"/>
              <w:marBottom w:val="0"/>
              <w:divBdr>
                <w:top w:val="none" w:sz="0" w:space="0" w:color="auto"/>
                <w:left w:val="none" w:sz="0" w:space="0" w:color="auto"/>
                <w:bottom w:val="none" w:sz="0" w:space="0" w:color="auto"/>
                <w:right w:val="none" w:sz="0" w:space="0" w:color="auto"/>
              </w:divBdr>
            </w:div>
          </w:divsChild>
        </w:div>
        <w:div w:id="569313755">
          <w:marLeft w:val="-225"/>
          <w:marRight w:val="-225"/>
          <w:marTop w:val="0"/>
          <w:marBottom w:val="150"/>
          <w:divBdr>
            <w:top w:val="none" w:sz="0" w:space="0" w:color="auto"/>
            <w:left w:val="none" w:sz="0" w:space="0" w:color="auto"/>
            <w:bottom w:val="none" w:sz="0" w:space="0" w:color="auto"/>
            <w:right w:val="none" w:sz="0" w:space="0" w:color="auto"/>
          </w:divBdr>
          <w:divsChild>
            <w:div w:id="569313582">
              <w:marLeft w:val="0"/>
              <w:marRight w:val="0"/>
              <w:marTop w:val="0"/>
              <w:marBottom w:val="0"/>
              <w:divBdr>
                <w:top w:val="none" w:sz="0" w:space="0" w:color="auto"/>
                <w:left w:val="none" w:sz="0" w:space="0" w:color="auto"/>
                <w:bottom w:val="none" w:sz="0" w:space="0" w:color="auto"/>
                <w:right w:val="none" w:sz="0" w:space="0" w:color="auto"/>
              </w:divBdr>
            </w:div>
            <w:div w:id="569313726">
              <w:marLeft w:val="0"/>
              <w:marRight w:val="0"/>
              <w:marTop w:val="0"/>
              <w:marBottom w:val="0"/>
              <w:divBdr>
                <w:top w:val="none" w:sz="0" w:space="0" w:color="auto"/>
                <w:left w:val="none" w:sz="0" w:space="0" w:color="auto"/>
                <w:bottom w:val="none" w:sz="0" w:space="0" w:color="auto"/>
                <w:right w:val="none" w:sz="0" w:space="0" w:color="auto"/>
              </w:divBdr>
            </w:div>
          </w:divsChild>
        </w:div>
        <w:div w:id="569313770">
          <w:marLeft w:val="-225"/>
          <w:marRight w:val="-225"/>
          <w:marTop w:val="0"/>
          <w:marBottom w:val="150"/>
          <w:divBdr>
            <w:top w:val="none" w:sz="0" w:space="0" w:color="auto"/>
            <w:left w:val="none" w:sz="0" w:space="0" w:color="auto"/>
            <w:bottom w:val="none" w:sz="0" w:space="0" w:color="auto"/>
            <w:right w:val="none" w:sz="0" w:space="0" w:color="auto"/>
          </w:divBdr>
          <w:divsChild>
            <w:div w:id="569313624">
              <w:marLeft w:val="0"/>
              <w:marRight w:val="0"/>
              <w:marTop w:val="0"/>
              <w:marBottom w:val="0"/>
              <w:divBdr>
                <w:top w:val="none" w:sz="0" w:space="0" w:color="auto"/>
                <w:left w:val="none" w:sz="0" w:space="0" w:color="auto"/>
                <w:bottom w:val="none" w:sz="0" w:space="0" w:color="auto"/>
                <w:right w:val="none" w:sz="0" w:space="0" w:color="auto"/>
              </w:divBdr>
            </w:div>
            <w:div w:id="56931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313831">
      <w:marLeft w:val="0"/>
      <w:marRight w:val="0"/>
      <w:marTop w:val="0"/>
      <w:marBottom w:val="0"/>
      <w:divBdr>
        <w:top w:val="none" w:sz="0" w:space="0" w:color="auto"/>
        <w:left w:val="none" w:sz="0" w:space="0" w:color="auto"/>
        <w:bottom w:val="none" w:sz="0" w:space="0" w:color="auto"/>
        <w:right w:val="none" w:sz="0" w:space="0" w:color="auto"/>
      </w:divBdr>
      <w:divsChild>
        <w:div w:id="569313737">
          <w:marLeft w:val="0"/>
          <w:marRight w:val="0"/>
          <w:marTop w:val="0"/>
          <w:marBottom w:val="0"/>
          <w:divBdr>
            <w:top w:val="none" w:sz="0" w:space="0" w:color="auto"/>
            <w:left w:val="none" w:sz="0" w:space="0" w:color="auto"/>
            <w:bottom w:val="none" w:sz="0" w:space="0" w:color="auto"/>
            <w:right w:val="none" w:sz="0" w:space="0" w:color="auto"/>
          </w:divBdr>
          <w:divsChild>
            <w:div w:id="569313724">
              <w:marLeft w:val="0"/>
              <w:marRight w:val="0"/>
              <w:marTop w:val="0"/>
              <w:marBottom w:val="0"/>
              <w:divBdr>
                <w:top w:val="none" w:sz="0" w:space="0" w:color="auto"/>
                <w:left w:val="none" w:sz="0" w:space="0" w:color="auto"/>
                <w:bottom w:val="none" w:sz="0" w:space="0" w:color="auto"/>
                <w:right w:val="none" w:sz="0" w:space="0" w:color="auto"/>
              </w:divBdr>
              <w:divsChild>
                <w:div w:id="569313602">
                  <w:marLeft w:val="0"/>
                  <w:marRight w:val="0"/>
                  <w:marTop w:val="0"/>
                  <w:marBottom w:val="0"/>
                  <w:divBdr>
                    <w:top w:val="none" w:sz="0" w:space="0" w:color="auto"/>
                    <w:left w:val="none" w:sz="0" w:space="0" w:color="auto"/>
                    <w:bottom w:val="none" w:sz="0" w:space="0" w:color="auto"/>
                    <w:right w:val="none" w:sz="0" w:space="0" w:color="auto"/>
                  </w:divBdr>
                  <w:divsChild>
                    <w:div w:id="569313780">
                      <w:marLeft w:val="0"/>
                      <w:marRight w:val="0"/>
                      <w:marTop w:val="0"/>
                      <w:marBottom w:val="0"/>
                      <w:divBdr>
                        <w:top w:val="none" w:sz="0" w:space="0" w:color="auto"/>
                        <w:left w:val="none" w:sz="0" w:space="0" w:color="auto"/>
                        <w:bottom w:val="none" w:sz="0" w:space="0" w:color="auto"/>
                        <w:right w:val="none" w:sz="0" w:space="0" w:color="auto"/>
                      </w:divBdr>
                      <w:divsChild>
                        <w:div w:id="56931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9313835">
      <w:marLeft w:val="0"/>
      <w:marRight w:val="0"/>
      <w:marTop w:val="100"/>
      <w:marBottom w:val="100"/>
      <w:divBdr>
        <w:top w:val="none" w:sz="0" w:space="0" w:color="auto"/>
        <w:left w:val="none" w:sz="0" w:space="0" w:color="auto"/>
        <w:bottom w:val="none" w:sz="0" w:space="0" w:color="auto"/>
        <w:right w:val="none" w:sz="0" w:space="0" w:color="auto"/>
      </w:divBdr>
      <w:divsChild>
        <w:div w:id="569313699">
          <w:marLeft w:val="0"/>
          <w:marRight w:val="0"/>
          <w:marTop w:val="0"/>
          <w:marBottom w:val="0"/>
          <w:divBdr>
            <w:top w:val="none" w:sz="0" w:space="0" w:color="auto"/>
            <w:left w:val="none" w:sz="0" w:space="0" w:color="auto"/>
            <w:bottom w:val="none" w:sz="0" w:space="0" w:color="auto"/>
            <w:right w:val="none" w:sz="0" w:space="0" w:color="auto"/>
          </w:divBdr>
          <w:divsChild>
            <w:div w:id="569313592">
              <w:marLeft w:val="0"/>
              <w:marRight w:val="0"/>
              <w:marTop w:val="0"/>
              <w:marBottom w:val="0"/>
              <w:divBdr>
                <w:top w:val="none" w:sz="0" w:space="0" w:color="auto"/>
                <w:left w:val="none" w:sz="0" w:space="0" w:color="auto"/>
                <w:bottom w:val="none" w:sz="0" w:space="0" w:color="auto"/>
                <w:right w:val="none" w:sz="0" w:space="0" w:color="auto"/>
              </w:divBdr>
              <w:divsChild>
                <w:div w:id="569313650">
                  <w:marLeft w:val="0"/>
                  <w:marRight w:val="0"/>
                  <w:marTop w:val="0"/>
                  <w:marBottom w:val="0"/>
                  <w:divBdr>
                    <w:top w:val="none" w:sz="0" w:space="0" w:color="auto"/>
                    <w:left w:val="none" w:sz="0" w:space="0" w:color="auto"/>
                    <w:bottom w:val="none" w:sz="0" w:space="0" w:color="auto"/>
                    <w:right w:val="none" w:sz="0" w:space="0" w:color="auto"/>
                  </w:divBdr>
                  <w:divsChild>
                    <w:div w:id="569313783">
                      <w:marLeft w:val="0"/>
                      <w:marRight w:val="0"/>
                      <w:marTop w:val="150"/>
                      <w:marBottom w:val="0"/>
                      <w:divBdr>
                        <w:top w:val="none" w:sz="0" w:space="0" w:color="auto"/>
                        <w:left w:val="none" w:sz="0" w:space="0" w:color="auto"/>
                        <w:bottom w:val="none" w:sz="0" w:space="0" w:color="auto"/>
                        <w:right w:val="none" w:sz="0" w:space="0" w:color="auto"/>
                      </w:divBdr>
                      <w:divsChild>
                        <w:div w:id="569313813">
                          <w:marLeft w:val="0"/>
                          <w:marRight w:val="0"/>
                          <w:marTop w:val="0"/>
                          <w:marBottom w:val="0"/>
                          <w:divBdr>
                            <w:top w:val="none" w:sz="0" w:space="0" w:color="auto"/>
                            <w:left w:val="none" w:sz="0" w:space="0" w:color="auto"/>
                            <w:bottom w:val="none" w:sz="0" w:space="0" w:color="auto"/>
                            <w:right w:val="none" w:sz="0" w:space="0" w:color="auto"/>
                          </w:divBdr>
                          <w:divsChild>
                            <w:div w:id="569313838">
                              <w:marLeft w:val="0"/>
                              <w:marRight w:val="0"/>
                              <w:marTop w:val="0"/>
                              <w:marBottom w:val="0"/>
                              <w:divBdr>
                                <w:top w:val="none" w:sz="0" w:space="0" w:color="auto"/>
                                <w:left w:val="none" w:sz="0" w:space="0" w:color="auto"/>
                                <w:bottom w:val="none" w:sz="0" w:space="0" w:color="auto"/>
                                <w:right w:val="none" w:sz="0" w:space="0" w:color="auto"/>
                              </w:divBdr>
                              <w:divsChild>
                                <w:div w:id="569313610">
                                  <w:marLeft w:val="0"/>
                                  <w:marRight w:val="0"/>
                                  <w:marTop w:val="0"/>
                                  <w:marBottom w:val="0"/>
                                  <w:divBdr>
                                    <w:top w:val="none" w:sz="0" w:space="0" w:color="auto"/>
                                    <w:left w:val="none" w:sz="0" w:space="0" w:color="auto"/>
                                    <w:bottom w:val="none" w:sz="0" w:space="0" w:color="auto"/>
                                    <w:right w:val="none" w:sz="0" w:space="0" w:color="auto"/>
                                  </w:divBdr>
                                  <w:divsChild>
                                    <w:div w:id="569313764">
                                      <w:marLeft w:val="0"/>
                                      <w:marRight w:val="0"/>
                                      <w:marTop w:val="0"/>
                                      <w:marBottom w:val="0"/>
                                      <w:divBdr>
                                        <w:top w:val="none" w:sz="0" w:space="0" w:color="auto"/>
                                        <w:left w:val="none" w:sz="0" w:space="0" w:color="auto"/>
                                        <w:bottom w:val="none" w:sz="0" w:space="0" w:color="auto"/>
                                        <w:right w:val="none" w:sz="0" w:space="0" w:color="auto"/>
                                      </w:divBdr>
                                      <w:divsChild>
                                        <w:div w:id="569313672">
                                          <w:marLeft w:val="0"/>
                                          <w:marRight w:val="0"/>
                                          <w:marTop w:val="0"/>
                                          <w:marBottom w:val="0"/>
                                          <w:divBdr>
                                            <w:top w:val="none" w:sz="0" w:space="0" w:color="auto"/>
                                            <w:left w:val="none" w:sz="0" w:space="0" w:color="auto"/>
                                            <w:bottom w:val="none" w:sz="0" w:space="0" w:color="auto"/>
                                            <w:right w:val="none" w:sz="0" w:space="0" w:color="auto"/>
                                          </w:divBdr>
                                          <w:divsChild>
                                            <w:div w:id="569313658">
                                              <w:marLeft w:val="0"/>
                                              <w:marRight w:val="0"/>
                                              <w:marTop w:val="0"/>
                                              <w:marBottom w:val="0"/>
                                              <w:divBdr>
                                                <w:top w:val="none" w:sz="0" w:space="0" w:color="auto"/>
                                                <w:left w:val="none" w:sz="0" w:space="0" w:color="auto"/>
                                                <w:bottom w:val="none" w:sz="0" w:space="0" w:color="auto"/>
                                                <w:right w:val="none" w:sz="0" w:space="0" w:color="auto"/>
                                              </w:divBdr>
                                              <w:divsChild>
                                                <w:div w:id="569313655">
                                                  <w:marLeft w:val="0"/>
                                                  <w:marRight w:val="0"/>
                                                  <w:marTop w:val="0"/>
                                                  <w:marBottom w:val="0"/>
                                                  <w:divBdr>
                                                    <w:top w:val="none" w:sz="0" w:space="0" w:color="auto"/>
                                                    <w:left w:val="none" w:sz="0" w:space="0" w:color="auto"/>
                                                    <w:bottom w:val="none" w:sz="0" w:space="0" w:color="auto"/>
                                                    <w:right w:val="none" w:sz="0" w:space="0" w:color="auto"/>
                                                  </w:divBdr>
                                                  <w:divsChild>
                                                    <w:div w:id="569313734">
                                                      <w:marLeft w:val="0"/>
                                                      <w:marRight w:val="0"/>
                                                      <w:marTop w:val="0"/>
                                                      <w:marBottom w:val="0"/>
                                                      <w:divBdr>
                                                        <w:top w:val="none" w:sz="0" w:space="0" w:color="auto"/>
                                                        <w:left w:val="none" w:sz="0" w:space="0" w:color="auto"/>
                                                        <w:bottom w:val="none" w:sz="0" w:space="0" w:color="auto"/>
                                                        <w:right w:val="none" w:sz="0" w:space="0" w:color="auto"/>
                                                      </w:divBdr>
                                                      <w:divsChild>
                                                        <w:div w:id="569313732">
                                                          <w:marLeft w:val="0"/>
                                                          <w:marRight w:val="0"/>
                                                          <w:marTop w:val="0"/>
                                                          <w:marBottom w:val="0"/>
                                                          <w:divBdr>
                                                            <w:top w:val="none" w:sz="0" w:space="0" w:color="auto"/>
                                                            <w:left w:val="none" w:sz="0" w:space="0" w:color="auto"/>
                                                            <w:bottom w:val="none" w:sz="0" w:space="0" w:color="auto"/>
                                                            <w:right w:val="none" w:sz="0" w:space="0" w:color="auto"/>
                                                          </w:divBdr>
                                                          <w:divsChild>
                                                            <w:div w:id="569313708">
                                                              <w:marLeft w:val="0"/>
                                                              <w:marRight w:val="0"/>
                                                              <w:marTop w:val="0"/>
                                                              <w:marBottom w:val="0"/>
                                                              <w:divBdr>
                                                                <w:top w:val="none" w:sz="0" w:space="0" w:color="auto"/>
                                                                <w:left w:val="none" w:sz="0" w:space="0" w:color="auto"/>
                                                                <w:bottom w:val="none" w:sz="0" w:space="0" w:color="auto"/>
                                                                <w:right w:val="none" w:sz="0" w:space="0" w:color="auto"/>
                                                              </w:divBdr>
                                                              <w:divsChild>
                                                                <w:div w:id="569313767">
                                                                  <w:marLeft w:val="0"/>
                                                                  <w:marRight w:val="0"/>
                                                                  <w:marTop w:val="0"/>
                                                                  <w:marBottom w:val="0"/>
                                                                  <w:divBdr>
                                                                    <w:top w:val="none" w:sz="0" w:space="0" w:color="auto"/>
                                                                    <w:left w:val="none" w:sz="0" w:space="0" w:color="auto"/>
                                                                    <w:bottom w:val="none" w:sz="0" w:space="0" w:color="auto"/>
                                                                    <w:right w:val="none" w:sz="0" w:space="0" w:color="auto"/>
                                                                  </w:divBdr>
                                                                  <w:divsChild>
                                                                    <w:div w:id="569313826">
                                                                      <w:marLeft w:val="0"/>
                                                                      <w:marRight w:val="0"/>
                                                                      <w:marTop w:val="0"/>
                                                                      <w:marBottom w:val="0"/>
                                                                      <w:divBdr>
                                                                        <w:top w:val="none" w:sz="0" w:space="0" w:color="auto"/>
                                                                        <w:left w:val="none" w:sz="0" w:space="0" w:color="auto"/>
                                                                        <w:bottom w:val="none" w:sz="0" w:space="0" w:color="auto"/>
                                                                        <w:right w:val="none" w:sz="0" w:space="0" w:color="auto"/>
                                                                      </w:divBdr>
                                                                      <w:divsChild>
                                                                        <w:div w:id="569313729">
                                                                          <w:marLeft w:val="0"/>
                                                                          <w:marRight w:val="0"/>
                                                                          <w:marTop w:val="0"/>
                                                                          <w:marBottom w:val="0"/>
                                                                          <w:divBdr>
                                                                            <w:top w:val="none" w:sz="0" w:space="0" w:color="auto"/>
                                                                            <w:left w:val="none" w:sz="0" w:space="0" w:color="auto"/>
                                                                            <w:bottom w:val="none" w:sz="0" w:space="0" w:color="auto"/>
                                                                            <w:right w:val="none" w:sz="0" w:space="0" w:color="auto"/>
                                                                          </w:divBdr>
                                                                          <w:divsChild>
                                                                            <w:div w:id="56931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angdang.com/publish/%D6%D0%B9%FA%C8%CB%C3%F1%B4%F3%D1%A7%B3%F6%B0%E6%C9%E7_1"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dangdang.com/author/%DD%FE%BA%E9%BD%DC_1"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iki.mbalib.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1425</TotalTime>
  <Pages>9</Pages>
  <Words>675</Words>
  <Characters>3852</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wj</cp:lastModifiedBy>
  <cp:revision>571</cp:revision>
  <dcterms:created xsi:type="dcterms:W3CDTF">2015-11-15T10:05:00Z</dcterms:created>
  <dcterms:modified xsi:type="dcterms:W3CDTF">2016-03-14T00:39:00Z</dcterms:modified>
</cp:coreProperties>
</file>