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30" w:rsidRDefault="00391B6E">
      <w:pPr>
        <w:jc w:val="center"/>
        <w:rPr>
          <w:rFonts w:ascii="宋体" w:hAnsi="宋体"/>
          <w:sz w:val="84"/>
        </w:rPr>
      </w:pPr>
      <w:r>
        <w:rPr>
          <w:rFonts w:ascii="宋体" w:hAnsi="宋体" w:hint="eastAsia"/>
          <w:sz w:val="84"/>
        </w:rPr>
        <w:t>乐山师范学院</w:t>
      </w:r>
    </w:p>
    <w:p w:rsidR="00041A30" w:rsidRDefault="00391B6E">
      <w:pPr>
        <w:jc w:val="center"/>
        <w:rPr>
          <w:rFonts w:ascii="宋体" w:hAnsi="宋体"/>
          <w:sz w:val="72"/>
        </w:rPr>
      </w:pPr>
      <w:r>
        <w:rPr>
          <w:rFonts w:ascii="宋体" w:hAnsi="宋体" w:hint="eastAsia"/>
          <w:sz w:val="84"/>
        </w:rPr>
        <w:t>教师教学工作计划</w:t>
      </w:r>
    </w:p>
    <w:p w:rsidR="00041A30" w:rsidRDefault="00041A30">
      <w:pPr>
        <w:rPr>
          <w:rFonts w:ascii="宋体" w:hAnsi="宋体"/>
        </w:rPr>
      </w:pPr>
    </w:p>
    <w:p w:rsidR="00041A30" w:rsidRDefault="00041A30">
      <w:pPr>
        <w:rPr>
          <w:rFonts w:ascii="宋体" w:hAnsi="宋体"/>
          <w:sz w:val="52"/>
          <w:lang w:val="en-GB"/>
        </w:rPr>
      </w:pPr>
    </w:p>
    <w:p w:rsidR="00041A30" w:rsidRDefault="00391B6E">
      <w:pPr>
        <w:spacing w:line="1400" w:lineRule="exact"/>
        <w:rPr>
          <w:rFonts w:ascii="宋体" w:hAnsi="宋体"/>
          <w:sz w:val="52"/>
          <w:u w:val="single"/>
          <w:lang w:val="en-GB"/>
        </w:rPr>
      </w:pPr>
      <w:r>
        <w:rPr>
          <w:rFonts w:ascii="宋体" w:hAnsi="宋体" w:hint="eastAsia"/>
          <w:sz w:val="52"/>
        </w:rPr>
        <w:t>课程名称</w:t>
      </w:r>
      <w:r>
        <w:rPr>
          <w:rFonts w:ascii="宋体" w:hAnsi="宋体"/>
          <w:sz w:val="52"/>
          <w:u w:val="single"/>
          <w:lang w:val="en-GB"/>
        </w:rPr>
        <w:t xml:space="preserve"> </w:t>
      </w:r>
      <w:r>
        <w:rPr>
          <w:rFonts w:ascii="宋体" w:hAnsi="宋体" w:hint="eastAsia"/>
          <w:sz w:val="52"/>
          <w:u w:val="single"/>
          <w:lang w:val="en-GB"/>
        </w:rPr>
        <w:t xml:space="preserve">  中学语文教学设计</w:t>
      </w:r>
      <w:r>
        <w:rPr>
          <w:rFonts w:ascii="宋体" w:hAnsi="宋体"/>
          <w:sz w:val="52"/>
          <w:u w:val="single"/>
          <w:lang w:val="en-GB"/>
        </w:rPr>
        <w:t xml:space="preserve">               </w:t>
      </w:r>
    </w:p>
    <w:p w:rsidR="00041A30" w:rsidRDefault="00391B6E">
      <w:pPr>
        <w:spacing w:line="1400" w:lineRule="exact"/>
        <w:rPr>
          <w:rFonts w:ascii="宋体" w:hAnsi="宋体"/>
          <w:sz w:val="52"/>
          <w:lang w:val="en-GB"/>
        </w:rPr>
      </w:pPr>
      <w:r>
        <w:rPr>
          <w:rFonts w:ascii="宋体" w:hAnsi="宋体" w:hint="eastAsia"/>
          <w:sz w:val="52"/>
        </w:rPr>
        <w:t>任课教师</w:t>
      </w:r>
      <w:r>
        <w:rPr>
          <w:rFonts w:ascii="宋体" w:hAnsi="宋体"/>
          <w:sz w:val="52"/>
          <w:u w:val="single"/>
          <w:lang w:val="en-GB"/>
        </w:rPr>
        <w:t xml:space="preserve"> </w:t>
      </w:r>
      <w:r>
        <w:rPr>
          <w:rFonts w:ascii="宋体" w:hAnsi="宋体" w:hint="eastAsia"/>
          <w:sz w:val="52"/>
          <w:u w:val="single"/>
          <w:lang w:val="en-GB"/>
        </w:rPr>
        <w:t xml:space="preserve">   李先锋</w:t>
      </w:r>
      <w:r>
        <w:rPr>
          <w:rFonts w:ascii="宋体" w:hAnsi="宋体"/>
          <w:sz w:val="52"/>
          <w:u w:val="single"/>
          <w:lang w:val="en-GB"/>
        </w:rPr>
        <w:t xml:space="preserve">              </w:t>
      </w:r>
    </w:p>
    <w:p w:rsidR="00041A30" w:rsidRDefault="00391B6E">
      <w:pPr>
        <w:spacing w:line="1400" w:lineRule="exact"/>
        <w:rPr>
          <w:rFonts w:ascii="宋体" w:hAnsi="宋体"/>
          <w:sz w:val="44"/>
          <w:szCs w:val="44"/>
          <w:u w:val="single"/>
          <w:lang w:val="en-GB"/>
        </w:rPr>
      </w:pPr>
      <w:r>
        <w:rPr>
          <w:rFonts w:ascii="宋体" w:hAnsi="宋体" w:hint="eastAsia"/>
          <w:sz w:val="52"/>
        </w:rPr>
        <w:t>授课班级</w:t>
      </w:r>
      <w:r>
        <w:rPr>
          <w:rFonts w:ascii="宋体" w:hAnsi="宋体" w:hint="eastAsia"/>
          <w:sz w:val="44"/>
          <w:szCs w:val="44"/>
          <w:u w:val="single"/>
          <w:lang w:val="en-GB"/>
        </w:rPr>
        <w:t>1</w:t>
      </w:r>
      <w:r>
        <w:rPr>
          <w:rFonts w:ascii="宋体" w:hAnsi="宋体" w:hint="eastAsia"/>
          <w:sz w:val="44"/>
          <w:szCs w:val="44"/>
          <w:u w:val="single"/>
        </w:rPr>
        <w:t>6</w:t>
      </w:r>
      <w:r w:rsidR="00390DEA">
        <w:rPr>
          <w:rFonts w:ascii="宋体" w:hAnsi="宋体" w:hint="eastAsia"/>
          <w:sz w:val="44"/>
          <w:szCs w:val="44"/>
          <w:u w:val="single"/>
          <w:lang w:val="en-GB"/>
        </w:rPr>
        <w:t>国教</w:t>
      </w:r>
      <w:r>
        <w:rPr>
          <w:rFonts w:ascii="宋体" w:hAnsi="宋体" w:hint="eastAsia"/>
          <w:sz w:val="44"/>
          <w:szCs w:val="44"/>
          <w:u w:val="single"/>
          <w:lang w:val="en-GB"/>
        </w:rPr>
        <w:t>、</w:t>
      </w:r>
      <w:r>
        <w:rPr>
          <w:rFonts w:ascii="宋体" w:hAnsi="宋体" w:hint="eastAsia"/>
          <w:sz w:val="44"/>
          <w:szCs w:val="44"/>
          <w:u w:val="single"/>
        </w:rPr>
        <w:t>16</w:t>
      </w:r>
      <w:proofErr w:type="gramStart"/>
      <w:r>
        <w:rPr>
          <w:rFonts w:ascii="宋体" w:hAnsi="宋体" w:hint="eastAsia"/>
          <w:sz w:val="44"/>
          <w:szCs w:val="44"/>
          <w:u w:val="single"/>
        </w:rPr>
        <w:t>汉本</w:t>
      </w:r>
      <w:proofErr w:type="gramEnd"/>
      <w:r>
        <w:rPr>
          <w:rFonts w:ascii="宋体" w:hAnsi="宋体" w:hint="eastAsia"/>
          <w:sz w:val="44"/>
          <w:szCs w:val="44"/>
          <w:u w:val="single"/>
        </w:rPr>
        <w:t>4</w:t>
      </w:r>
    </w:p>
    <w:p w:rsidR="00041A30" w:rsidRDefault="00391B6E">
      <w:pPr>
        <w:spacing w:line="1400" w:lineRule="exact"/>
        <w:rPr>
          <w:rFonts w:ascii="宋体" w:hAnsi="宋体"/>
          <w:sz w:val="52"/>
          <w:lang w:val="en-GB"/>
        </w:rPr>
      </w:pPr>
      <w:r>
        <w:rPr>
          <w:rFonts w:ascii="宋体" w:hAnsi="宋体" w:hint="eastAsia"/>
          <w:sz w:val="52"/>
        </w:rPr>
        <w:t>上交教研组日期</w:t>
      </w:r>
      <w:r>
        <w:rPr>
          <w:rFonts w:ascii="宋体" w:hAnsi="宋体"/>
          <w:sz w:val="52"/>
          <w:u w:val="single"/>
          <w:lang w:val="en-GB"/>
        </w:rPr>
        <w:t xml:space="preserve"> 20</w:t>
      </w:r>
      <w:r>
        <w:rPr>
          <w:rFonts w:ascii="宋体" w:hAnsi="宋体" w:hint="eastAsia"/>
          <w:sz w:val="52"/>
          <w:u w:val="single"/>
          <w:lang w:val="en-GB"/>
        </w:rPr>
        <w:t>1</w:t>
      </w:r>
      <w:r>
        <w:rPr>
          <w:rFonts w:ascii="宋体" w:hAnsi="宋体" w:hint="eastAsia"/>
          <w:sz w:val="52"/>
          <w:u w:val="single"/>
        </w:rPr>
        <w:t>8</w:t>
      </w:r>
      <w:r>
        <w:rPr>
          <w:rFonts w:ascii="宋体" w:hAnsi="宋体" w:hint="eastAsia"/>
          <w:sz w:val="52"/>
          <w:u w:val="single"/>
          <w:lang w:val="en-GB"/>
        </w:rPr>
        <w:t>.</w:t>
      </w:r>
      <w:r>
        <w:rPr>
          <w:rFonts w:ascii="宋体" w:hAnsi="宋体" w:hint="eastAsia"/>
          <w:sz w:val="52"/>
          <w:u w:val="single"/>
        </w:rPr>
        <w:t>3</w:t>
      </w:r>
      <w:r>
        <w:rPr>
          <w:rFonts w:ascii="宋体" w:hAnsi="宋体" w:hint="eastAsia"/>
          <w:sz w:val="52"/>
          <w:u w:val="single"/>
          <w:lang w:val="en-GB"/>
        </w:rPr>
        <w:t>.</w:t>
      </w:r>
      <w:r>
        <w:rPr>
          <w:rFonts w:ascii="宋体" w:hAnsi="宋体" w:hint="eastAsia"/>
          <w:sz w:val="52"/>
          <w:u w:val="single"/>
        </w:rPr>
        <w:t>6</w:t>
      </w:r>
    </w:p>
    <w:p w:rsidR="00041A30" w:rsidRDefault="00041A30">
      <w:pPr>
        <w:rPr>
          <w:rFonts w:ascii="宋体" w:hAnsi="宋体"/>
          <w:sz w:val="52"/>
          <w:lang w:val="en-GB"/>
        </w:rPr>
      </w:pPr>
    </w:p>
    <w:p w:rsidR="00041A30" w:rsidRDefault="00041A30">
      <w:pPr>
        <w:ind w:firstLineChars="150" w:firstLine="780"/>
        <w:rPr>
          <w:rFonts w:ascii="宋体" w:hAnsi="宋体"/>
          <w:sz w:val="52"/>
        </w:rPr>
      </w:pPr>
    </w:p>
    <w:p w:rsidR="00041A30" w:rsidRDefault="00041A30">
      <w:pPr>
        <w:ind w:firstLineChars="150" w:firstLine="780"/>
        <w:rPr>
          <w:rFonts w:ascii="宋体" w:hAnsi="宋体"/>
          <w:sz w:val="52"/>
        </w:rPr>
      </w:pPr>
    </w:p>
    <w:p w:rsidR="00041A30" w:rsidRDefault="00391B6E">
      <w:pPr>
        <w:ind w:firstLineChars="150" w:firstLine="780"/>
        <w:rPr>
          <w:rFonts w:ascii="宋体" w:hAnsi="宋体"/>
          <w:sz w:val="52"/>
          <w:lang w:val="en-GB"/>
        </w:rPr>
      </w:pPr>
      <w:r>
        <w:rPr>
          <w:rFonts w:ascii="宋体" w:hAnsi="宋体" w:hint="eastAsia"/>
          <w:sz w:val="52"/>
        </w:rPr>
        <w:t>2017—2018学年度 下 期</w:t>
      </w:r>
    </w:p>
    <w:p w:rsidR="00041A30" w:rsidRDefault="00041A30">
      <w:pPr>
        <w:rPr>
          <w:rFonts w:ascii="宋体" w:hAnsi="宋体"/>
          <w:sz w:val="52"/>
          <w:lang w:val="en-GB"/>
        </w:rPr>
      </w:pPr>
    </w:p>
    <w:p w:rsidR="00041A30" w:rsidRDefault="00391B6E">
      <w:pPr>
        <w:jc w:val="center"/>
        <w:rPr>
          <w:rFonts w:ascii="宋体" w:hAnsi="宋体"/>
          <w:sz w:val="52"/>
          <w:lang w:val="en-GB"/>
        </w:rPr>
      </w:pPr>
      <w:r>
        <w:rPr>
          <w:rFonts w:ascii="宋体" w:hAnsi="宋体" w:hint="eastAsia"/>
          <w:sz w:val="52"/>
          <w:lang w:val="en-GB"/>
        </w:rPr>
        <w:lastRenderedPageBreak/>
        <w:t>说</w:t>
      </w:r>
      <w:proofErr w:type="gramStart"/>
      <w:r>
        <w:rPr>
          <w:rFonts w:ascii="宋体" w:hAnsi="宋体" w:hint="eastAsia"/>
          <w:sz w:val="52"/>
          <w:lang w:val="en-GB"/>
        </w:rPr>
        <w:t xml:space="preserve">　　　　</w:t>
      </w:r>
      <w:proofErr w:type="gramEnd"/>
      <w:r>
        <w:rPr>
          <w:rFonts w:ascii="宋体" w:hAnsi="宋体" w:hint="eastAsia"/>
          <w:sz w:val="52"/>
          <w:lang w:val="en-GB"/>
        </w:rPr>
        <w:t>明</w:t>
      </w:r>
    </w:p>
    <w:p w:rsidR="00041A30" w:rsidRDefault="00391B6E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教学工作计划一般应有以下内容。</w:t>
      </w:r>
    </w:p>
    <w:p w:rsidR="00041A30" w:rsidRDefault="00391B6E">
      <w:pPr>
        <w:spacing w:line="460" w:lineRule="exact"/>
        <w:ind w:leftChars="200" w:left="42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1、教学目的要求。</w:t>
      </w:r>
    </w:p>
    <w:p w:rsidR="00041A30" w:rsidRDefault="00391B6E">
      <w:pPr>
        <w:spacing w:line="460" w:lineRule="exact"/>
        <w:ind w:leftChars="200" w:left="42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2、选用教材名、编者、版本，教师备课主要参考书节，介绍给学生的阅读参考书目。</w:t>
      </w:r>
    </w:p>
    <w:p w:rsidR="00041A30" w:rsidRDefault="00391B6E">
      <w:pPr>
        <w:spacing w:line="460" w:lineRule="exact"/>
        <w:ind w:leftChars="200" w:left="42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3、改革教学方法，提高教学质量的具体措施，如：</w:t>
      </w:r>
    </w:p>
    <w:p w:rsidR="00041A30" w:rsidRDefault="00391B6E">
      <w:pPr>
        <w:numPr>
          <w:ilvl w:val="2"/>
          <w:numId w:val="1"/>
        </w:numPr>
        <w:tabs>
          <w:tab w:val="clear" w:pos="2280"/>
        </w:tabs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处理教材，改革教学方法，培养学生自学的基本考虑。</w:t>
      </w:r>
    </w:p>
    <w:p w:rsidR="00041A30" w:rsidRDefault="00391B6E">
      <w:pPr>
        <w:numPr>
          <w:ilvl w:val="2"/>
          <w:numId w:val="1"/>
        </w:numPr>
        <w:tabs>
          <w:tab w:val="clear" w:pos="2280"/>
        </w:tabs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作业方式、作业量、作业处理方式。</w:t>
      </w:r>
    </w:p>
    <w:p w:rsidR="00041A30" w:rsidRDefault="00391B6E">
      <w:pPr>
        <w:numPr>
          <w:ilvl w:val="2"/>
          <w:numId w:val="1"/>
        </w:numPr>
        <w:tabs>
          <w:tab w:val="clear" w:pos="2280"/>
        </w:tabs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成绩考核措施。</w:t>
      </w:r>
    </w:p>
    <w:p w:rsidR="00041A30" w:rsidRDefault="00391B6E">
      <w:pPr>
        <w:numPr>
          <w:ilvl w:val="2"/>
          <w:numId w:val="1"/>
        </w:numPr>
        <w:tabs>
          <w:tab w:val="clear" w:pos="2280"/>
        </w:tabs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辅导措施。</w:t>
      </w:r>
    </w:p>
    <w:p w:rsidR="00041A30" w:rsidRDefault="00391B6E">
      <w:pPr>
        <w:numPr>
          <w:ilvl w:val="2"/>
          <w:numId w:val="1"/>
        </w:numPr>
        <w:tabs>
          <w:tab w:val="clear" w:pos="2280"/>
        </w:tabs>
        <w:spacing w:line="460" w:lineRule="exact"/>
        <w:ind w:left="1620" w:hanging="78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除通常的讲授课、习题课、实验课、讨论课外，打算安排哪些其它的教学活动。</w:t>
      </w:r>
    </w:p>
    <w:p w:rsidR="00041A30" w:rsidRDefault="00391B6E">
      <w:pPr>
        <w:numPr>
          <w:ilvl w:val="2"/>
          <w:numId w:val="1"/>
        </w:numPr>
        <w:tabs>
          <w:tab w:val="clear" w:pos="2280"/>
        </w:tabs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对学生的其它要求。</w:t>
      </w:r>
    </w:p>
    <w:p w:rsidR="00041A30" w:rsidRDefault="00391B6E">
      <w:pPr>
        <w:spacing w:line="460" w:lineRule="exact"/>
        <w:ind w:leftChars="400" w:left="84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（以上三项可按学期编写，也可按课程周期编写）</w:t>
      </w:r>
    </w:p>
    <w:p w:rsidR="00041A30" w:rsidRDefault="00391B6E">
      <w:pPr>
        <w:spacing w:line="460" w:lineRule="exact"/>
        <w:ind w:leftChars="200" w:left="42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2、教学进度（此项必须按学期填入附表，并向学生公布）。</w:t>
      </w:r>
    </w:p>
    <w:p w:rsidR="00041A30" w:rsidRDefault="00391B6E">
      <w:pPr>
        <w:spacing w:line="460" w:lineRule="exact"/>
        <w:ind w:leftChars="200" w:left="420" w:firstLineChars="200" w:firstLine="6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3、需要提供的教具或其它教学条件。</w:t>
      </w:r>
    </w:p>
    <w:p w:rsidR="00041A30" w:rsidRDefault="00391B6E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安排专人辅导工作，从事实验室建设，备课，进修的教师也应制订计划，一般应写明工作、学习的主要任务、目标及落实措施。</w:t>
      </w:r>
    </w:p>
    <w:p w:rsidR="00041A30" w:rsidRDefault="00391B6E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本计划一式两份，一份自存，一份于开学后第一周内交教研组审查、补充修改后于第二周内交系。</w:t>
      </w:r>
    </w:p>
    <w:p w:rsidR="00041A30" w:rsidRDefault="00391B6E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辅导教师的工作计划应由主讲教师指导编写。</w:t>
      </w:r>
    </w:p>
    <w:p w:rsidR="00041A30" w:rsidRDefault="00391B6E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教师工作计划执行情况每学期应由教研组长做两次检查记录。</w:t>
      </w:r>
    </w:p>
    <w:p w:rsidR="00041A30" w:rsidRDefault="00391B6E">
      <w:pPr>
        <w:numPr>
          <w:ilvl w:val="0"/>
          <w:numId w:val="1"/>
        </w:numPr>
        <w:spacing w:line="46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教师工作计划</w:t>
      </w:r>
      <w:proofErr w:type="gramStart"/>
      <w:r>
        <w:rPr>
          <w:rFonts w:ascii="宋体" w:hAnsi="宋体" w:hint="eastAsia"/>
          <w:sz w:val="32"/>
        </w:rPr>
        <w:t>一</w:t>
      </w:r>
      <w:proofErr w:type="gramEnd"/>
      <w:r>
        <w:rPr>
          <w:rFonts w:ascii="宋体" w:hAnsi="宋体" w:hint="eastAsia"/>
          <w:sz w:val="32"/>
        </w:rPr>
        <w:t>学年归档一次。</w:t>
      </w:r>
    </w:p>
    <w:p w:rsidR="00041A30" w:rsidRDefault="00041A30">
      <w:pPr>
        <w:spacing w:line="720" w:lineRule="exact"/>
        <w:rPr>
          <w:rFonts w:ascii="宋体" w:hAnsi="宋体"/>
          <w:sz w:val="44"/>
        </w:rPr>
      </w:pPr>
    </w:p>
    <w:p w:rsidR="00041A30" w:rsidRDefault="00391B6E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教学计划内容</w:t>
      </w:r>
    </w:p>
    <w:p w:rsidR="00041A30" w:rsidRDefault="00391B6E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一、教学目的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1.通过本课程的理论学习和实践训练，明确语文教学设计的意义，把握语文教学设计的程序，能理解和掌握教学设计的基本原理和方法，了解国内外教学设计的发展与现状，拓宽语文教学设计的视野。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2.能将教学设计理论、语文教学思想、专业知识与技能等整合为一体，并努力转化为自己的设计能力与综合素养；特别加强语文教学设计意识和“为学习设计教学”能力的培养。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在语文教学目标设计、内容设计、方法设计、过程设计、评价设计等方面的学习和实践中，引导学生结合当前语文新课改现状和高师生教学设计中的问题，培养学生问题意识和运用系统理论和方法独立思考、分析和解决现实问题的</w:t>
      </w:r>
      <w:proofErr w:type="gramStart"/>
      <w:r>
        <w:rPr>
          <w:rFonts w:ascii="宋体" w:hAnsi="宋体" w:hint="eastAsia"/>
          <w:sz w:val="24"/>
        </w:rPr>
        <w:t>的</w:t>
      </w:r>
      <w:proofErr w:type="gramEnd"/>
      <w:r>
        <w:rPr>
          <w:rFonts w:ascii="宋体" w:hAnsi="宋体" w:hint="eastAsia"/>
          <w:sz w:val="24"/>
        </w:rPr>
        <w:t>能力。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在发展语文教学实践能力的同时，培养学生的反思习惯，发展其自主研究、自主创新的能力，使之成为有思想、有初步教学设计能力的专业化、可持续性发展的语文教学行动者，为今后教师资格证考取，从事中学语文教学工作打下基础。</w:t>
      </w:r>
    </w:p>
    <w:p w:rsidR="00041A30" w:rsidRDefault="00391B6E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二、教学内容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课程的首要任务，就是认识语文课程与教学的复杂现象，主要包括语文课程与教学现象的发展、语文教学现象、语文课程现象、语文教师专业发展等，其次，讲授语文课程与教学规律，主要包括语文课程规律的内涵、语文教学规律的内涵，最后，要根据所讲的一些基本理论和原理，对学生进行语文课程与教学实践的指导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学期的主要内容为语文课程与教材标准解读、语文教学设计、语文课堂教学、语文教学评价、语文知识教学、阅读教学、写作教学、口语交际教学、语文综合性学习、语文选修课教育、语文教学媒体、语文说课艺术、语文学习指导、语文教师素养等内容。</w:t>
      </w:r>
    </w:p>
    <w:p w:rsidR="00041A30" w:rsidRDefault="00391B6E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三、实现教学目的的方式与途径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本课程作为一门理论与实践紧密结合的课程，不仅要提供相关的教学设计的陈述性知识，而且以传授语文教学设计的程序性知识为教学重点，以提高语文教师的语文教学能力为目的。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为此必须依据学生实际，与语文新课改同步；必须联系教学实践学习理论，提高语文教学的理论认识；必须在理论指导下设计语文教学，提高语文教学设计的能力。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在课程内容的选择上，不拘于文本资源，充分利用现代信息技术，优选和构</w:t>
      </w:r>
      <w:r>
        <w:rPr>
          <w:rFonts w:ascii="宋体" w:hAnsi="宋体" w:hint="eastAsia"/>
          <w:sz w:val="24"/>
        </w:rPr>
        <w:lastRenderedPageBreak/>
        <w:t>建立体的课程资源，在每章的学习中，为学生提供相关链接的学习资源，拓展其学习视野，加强教学的适应性、时代性和前瞻性。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课堂教学中倡导“做中学”的教学理念，精心设计多种形式的教与学活动，尽可能多地做到教师的讲授与学生的自主、合作、探究相结合，师生互动，尽可能多地开展提高学生教学水平的各种活动，如案例研讨、尝试设计、观摩学习、问题教学、同课异构、试讲试教、</w:t>
      </w:r>
      <w:proofErr w:type="gramStart"/>
      <w:r>
        <w:rPr>
          <w:rFonts w:ascii="宋体" w:hAnsi="宋体" w:hint="eastAsia"/>
          <w:sz w:val="24"/>
        </w:rPr>
        <w:t>听课议课等</w:t>
      </w:r>
      <w:proofErr w:type="gramEnd"/>
      <w:r>
        <w:rPr>
          <w:rFonts w:ascii="宋体" w:hAnsi="宋体" w:hint="eastAsia"/>
          <w:sz w:val="24"/>
        </w:rPr>
        <w:t>，营造良好的学习环境与氛围，激发学生的学习兴趣、学习信心和优化教学设计的欲望。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在每章的学习中，本课程专门设计了实践活动板块，形式多样、内容丰富。这需要引导学生充分认识它们的价值，将其落到实处。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总之，本课程教学应以理论积淀为基点，以关注语文教学为视点，以课程改革为落脚点，努力让学生在语文教学实践中认识语文教学设计理论，积极建构有效的语文教学设计的能力，培养有思想、有初步教学设计能力的专业化、可持续性发展的语文教学行动者，为今后教师资格证考试和从事中学语文教学工作打下基础。</w:t>
      </w:r>
    </w:p>
    <w:p w:rsidR="00041A30" w:rsidRDefault="00391B6E">
      <w:pPr>
        <w:spacing w:line="420" w:lineRule="exact"/>
        <w:outlineLvl w:val="0"/>
        <w:rPr>
          <w:b/>
          <w:sz w:val="24"/>
        </w:rPr>
      </w:pPr>
      <w:bookmarkStart w:id="0" w:name="OLE_LINK1"/>
      <w:r>
        <w:rPr>
          <w:rFonts w:hint="eastAsia"/>
          <w:b/>
          <w:sz w:val="24"/>
        </w:rPr>
        <w:t>三、教材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靳彤.中学语文教学设计[M].北京：高等教育出版社，2016.</w:t>
      </w:r>
    </w:p>
    <w:p w:rsidR="00041A30" w:rsidRDefault="00041A30">
      <w:pPr>
        <w:ind w:firstLineChars="400" w:firstLine="960"/>
        <w:rPr>
          <w:rFonts w:ascii="宋体"/>
          <w:color w:val="000000"/>
          <w:sz w:val="24"/>
        </w:rPr>
      </w:pPr>
    </w:p>
    <w:bookmarkEnd w:id="0"/>
    <w:p w:rsidR="00041A30" w:rsidRDefault="00391B6E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五、教学时数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本学期实际上课为16周，每周2学时，共32学时。</w:t>
      </w:r>
    </w:p>
    <w:p w:rsidR="00041A30" w:rsidRDefault="00391B6E">
      <w:pPr>
        <w:spacing w:line="420" w:lineRule="exact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四、参考书目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ab/>
        <w:t>（一）书籍资源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中华人民共和国教育部.义务教育语文课程标准（2011）[S].北京：北京师范大学出版社,2011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中华人民共和国教育.普通高中语文课程标准[S]. 北京：北京师范大学出版社,2003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皮连生.语文学习与教学设计[M].上海：上海教育出版社，2004.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蔡明等.语文课程教学设计与实施[M].北京：高等教育出版社，2008. 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郑金州.课改新课型[M]北京：教育科学出版社，2006.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郑桂华.语文有效教学：观念</w:t>
      </w:r>
      <w:r>
        <w:rPr>
          <w:rFonts w:ascii="宋体" w:hAnsi="宋体"/>
          <w:sz w:val="24"/>
        </w:rPr>
        <w:t>·</w:t>
      </w:r>
      <w:r>
        <w:rPr>
          <w:rFonts w:ascii="宋体" w:hAnsi="宋体" w:hint="eastAsia"/>
          <w:sz w:val="24"/>
        </w:rPr>
        <w:t>策略</w:t>
      </w:r>
      <w:r>
        <w:rPr>
          <w:rFonts w:ascii="宋体" w:hAnsi="宋体"/>
          <w:sz w:val="24"/>
        </w:rPr>
        <w:t>·</w:t>
      </w:r>
      <w:r>
        <w:rPr>
          <w:rFonts w:ascii="宋体" w:hAnsi="宋体" w:hint="eastAsia"/>
          <w:sz w:val="24"/>
        </w:rPr>
        <w:t>设计[M].上海：华东师范大学出版社，2009.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贺卫东.</w:t>
      </w:r>
      <w:r>
        <w:rPr>
          <w:rFonts w:ascii="宋体" w:hAnsi="宋体"/>
          <w:sz w:val="24"/>
        </w:rPr>
        <w:t>中学语文教材研究与教学设计</w:t>
      </w:r>
      <w:r>
        <w:rPr>
          <w:rFonts w:ascii="宋体" w:hAnsi="宋体" w:hint="eastAsia"/>
          <w:sz w:val="24"/>
        </w:rPr>
        <w:t>[M].西安：陕西师大出版社，2011.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魏国良.高中语文教材主要文本类型教学设计[M]上海：上海教育出版社 ，2010.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张秋玲.语文教学设计：优化与重构[M].北京：教育科学出版社，2012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卢金明.语文课程教学设计论[M].北京：光明日报出版社，2013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王荣生.阅读教学设计的要诀：王荣生给语文教师的建议[M].北京：中国轻工业出版社，2014.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王荣生.听王荣生教授评课[M].上海：华东师大出版社，2007.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proofErr w:type="gramStart"/>
      <w:r>
        <w:rPr>
          <w:rFonts w:ascii="宋体" w:hAnsi="宋体" w:hint="eastAsia"/>
          <w:sz w:val="24"/>
        </w:rPr>
        <w:t>余映潮</w:t>
      </w:r>
      <w:proofErr w:type="gramEnd"/>
      <w:r>
        <w:rPr>
          <w:rFonts w:ascii="宋体" w:hAnsi="宋体" w:hint="eastAsia"/>
          <w:sz w:val="24"/>
        </w:rPr>
        <w:t>.这样教语文</w:t>
      </w:r>
      <w:r>
        <w:rPr>
          <w:rFonts w:ascii="宋体" w:hAnsi="宋体"/>
          <w:sz w:val="24"/>
        </w:rPr>
        <w:t>——</w:t>
      </w:r>
      <w:proofErr w:type="gramStart"/>
      <w:r>
        <w:rPr>
          <w:rFonts w:ascii="宋体" w:hAnsi="宋体" w:hint="eastAsia"/>
          <w:sz w:val="24"/>
        </w:rPr>
        <w:t>余映潮创新</w:t>
      </w:r>
      <w:proofErr w:type="gramEnd"/>
      <w:r>
        <w:rPr>
          <w:rFonts w:ascii="宋体" w:hAnsi="宋体" w:hint="eastAsia"/>
          <w:sz w:val="24"/>
        </w:rPr>
        <w:t xml:space="preserve">教学设计40篇[M].北京：教育科学出版社，2012. 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proofErr w:type="gramStart"/>
      <w:r>
        <w:rPr>
          <w:rFonts w:ascii="宋体" w:hAnsi="宋体" w:hint="eastAsia"/>
          <w:sz w:val="24"/>
        </w:rPr>
        <w:t>余映潮</w:t>
      </w:r>
      <w:proofErr w:type="gramEnd"/>
      <w:r>
        <w:rPr>
          <w:rFonts w:ascii="宋体" w:hAnsi="宋体" w:hint="eastAsia"/>
          <w:sz w:val="24"/>
        </w:rPr>
        <w:t>.语文教学设计技法80讲[M].广州：广东人民出版社，2014.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王富仁等《中学语文名篇多元解读》，广东教育出版社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孙绍振.名作细读（修订版）[M].上海：上海教育出版社，2010.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钱理群、孙绍振、王富仁.解读语文[M].福州：福建人民出版社，2010.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proofErr w:type="gramStart"/>
      <w:r>
        <w:rPr>
          <w:rFonts w:ascii="宋体" w:hAnsi="宋体" w:hint="eastAsia"/>
          <w:sz w:val="24"/>
        </w:rPr>
        <w:t>陈日亮</w:t>
      </w:r>
      <w:proofErr w:type="gramEnd"/>
      <w:r>
        <w:rPr>
          <w:rFonts w:ascii="宋体" w:hAnsi="宋体" w:hint="eastAsia"/>
          <w:sz w:val="24"/>
        </w:rPr>
        <w:t>.如是我读[M].上海：华东师范大学，2010.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proofErr w:type="gramStart"/>
      <w:r>
        <w:rPr>
          <w:rFonts w:ascii="宋体" w:hAnsi="宋体" w:hint="eastAsia"/>
          <w:sz w:val="24"/>
        </w:rPr>
        <w:t>丰建霞</w:t>
      </w:r>
      <w:proofErr w:type="gramEnd"/>
      <w:r>
        <w:rPr>
          <w:rFonts w:ascii="宋体" w:hAnsi="宋体" w:hint="eastAsia"/>
          <w:sz w:val="24"/>
        </w:rPr>
        <w:t>《语文阅读教学课例分析》，湖北人民出版社，2014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潘涌.语文新课程与教学的解放[M].广州：广东教育出版社，2004.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许书明.当代名师智慧课堂教学艺术[M] 北京：中国社会科学出版社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广东省教育厅教研室.高中语文优秀教学设计与案例[M].广州：广东高等教育出版社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proofErr w:type="gramStart"/>
      <w:r>
        <w:rPr>
          <w:rFonts w:ascii="宋体" w:hAnsi="宋体" w:hint="eastAsia"/>
          <w:sz w:val="24"/>
        </w:rPr>
        <w:t>孟鸿仲</w:t>
      </w:r>
      <w:proofErr w:type="gramEnd"/>
      <w:r>
        <w:rPr>
          <w:rFonts w:ascii="宋体" w:hAnsi="宋体" w:hint="eastAsia"/>
          <w:sz w:val="24"/>
        </w:rPr>
        <w:t>.初中语文新课程教学设计[M].北京：首都师大出版社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[苏]巴班斯基（著）、张定璋等（译）.教学过程最优化——一般教学论方面[M].北京：人民教育出版社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R·M·加涅等著、皮连生等译《教学设计原理》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语文名师教学与研究丛书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人教版、苏教版、语文版等初、高中语文教科书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（二）期刊资源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人大书报资料中心</w:t>
      </w:r>
      <w:r>
        <w:rPr>
          <w:rFonts w:ascii="宋体" w:hAnsi="宋体"/>
          <w:sz w:val="24"/>
        </w:rPr>
        <w:t>《</w:t>
      </w:r>
      <w:r>
        <w:rPr>
          <w:rFonts w:ascii="宋体" w:hAnsi="宋体" w:hint="eastAsia"/>
          <w:sz w:val="24"/>
        </w:rPr>
        <w:t>中学语文教与学》、北京（教育部）《语文建设》、首都师大《中学语文教学法》、上海教育出版社《语文学习》、山西师大《语文教学通讯》、陕西师大《中学语文教学参考》、华中师大《语文教学与研究》等各类中学语文教学期刊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（三）网络资源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中华</w:t>
      </w:r>
      <w:proofErr w:type="gramStart"/>
      <w:r>
        <w:rPr>
          <w:rFonts w:ascii="宋体" w:hAnsi="宋体" w:hint="eastAsia"/>
          <w:sz w:val="24"/>
        </w:rPr>
        <w:t>语文网</w:t>
      </w:r>
      <w:proofErr w:type="gramEnd"/>
      <w:r>
        <w:rPr>
          <w:rFonts w:ascii="宋体" w:hAnsi="宋体"/>
          <w:sz w:val="24"/>
        </w:rPr>
        <w:t>www.zhyww.cn</w:t>
      </w:r>
      <w:r>
        <w:rPr>
          <w:rFonts w:ascii="宋体" w:hAnsi="宋体" w:hint="eastAsia"/>
          <w:sz w:val="24"/>
        </w:rPr>
        <w:t xml:space="preserve">          语文潮 </w:t>
      </w:r>
      <w:r>
        <w:rPr>
          <w:rFonts w:ascii="宋体" w:hAnsi="宋体"/>
          <w:sz w:val="24"/>
        </w:rPr>
        <w:t xml:space="preserve">www.yuyingchao.com   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语文教育网 </w:t>
      </w:r>
      <w:hyperlink r:id="rId9" w:history="1">
        <w:r>
          <w:rPr>
            <w:rFonts w:hAnsi="宋体"/>
          </w:rPr>
          <w:t>www.yuwen.com.cn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中学语文教学资源网</w:t>
      </w:r>
      <w:r>
        <w:rPr>
          <w:rFonts w:ascii="宋体" w:hAnsi="宋体"/>
          <w:sz w:val="24"/>
        </w:rPr>
        <w:t xml:space="preserve"> </w:t>
      </w:r>
      <w:hyperlink r:id="rId10" w:history="1">
        <w:r>
          <w:rPr>
            <w:rFonts w:hAnsi="宋体"/>
          </w:rPr>
          <w:t>www.ruiwen.com</w:t>
        </w:r>
      </w:hyperlink>
      <w:r>
        <w:rPr>
          <w:rFonts w:ascii="宋体" w:hAnsi="宋体"/>
          <w:sz w:val="24"/>
        </w:rPr>
        <w:t xml:space="preserve"> 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人民教育出版社</w:t>
      </w:r>
      <w:r>
        <w:rPr>
          <w:rFonts w:ascii="宋体" w:hAnsi="宋体"/>
          <w:sz w:val="24"/>
        </w:rPr>
        <w:t xml:space="preserve"> </w:t>
      </w:r>
      <w:hyperlink r:id="rId11" w:history="1">
        <w:r>
          <w:rPr>
            <w:rFonts w:hAnsi="宋体"/>
          </w:rPr>
          <w:t>www.pep.com.cn</w:t>
        </w:r>
      </w:hyperlink>
      <w:r>
        <w:rPr>
          <w:rFonts w:ascii="宋体" w:hAnsi="宋体" w:hint="eastAsia"/>
          <w:sz w:val="24"/>
        </w:rPr>
        <w:t xml:space="preserve">  语文名师在线 www.eywedu.com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高中语文教学网 </w:t>
      </w:r>
      <w:hyperlink r:id="rId12" w:history="1">
        <w:r>
          <w:t>www.come88.cn</w:t>
        </w:r>
      </w:hyperlink>
      <w:r>
        <w:rPr>
          <w:rFonts w:ascii="宋体" w:hAnsi="宋体" w:hint="eastAsia"/>
          <w:sz w:val="24"/>
        </w:rPr>
        <w:t xml:space="preserve">   现代语文教育网 </w:t>
      </w:r>
      <w:hyperlink r:id="rId13" w:history="1">
        <w:r>
          <w:t>www.yuwenedu.net</w:t>
        </w:r>
      </w:hyperlink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中国</w:t>
      </w:r>
      <w:proofErr w:type="gramStart"/>
      <w:r>
        <w:rPr>
          <w:rFonts w:ascii="宋体" w:hAnsi="宋体" w:hint="eastAsia"/>
          <w:sz w:val="24"/>
        </w:rPr>
        <w:t>语文网</w:t>
      </w:r>
      <w:proofErr w:type="gramEnd"/>
      <w:r>
        <w:rPr>
          <w:rFonts w:ascii="宋体" w:hAnsi="宋体" w:hint="eastAsia"/>
          <w:sz w:val="24"/>
        </w:rPr>
        <w:t xml:space="preserve"> </w:t>
      </w:r>
      <w:hyperlink r:id="rId14" w:history="1">
        <w:r>
          <w:t>www.cnyww.com</w:t>
        </w:r>
      </w:hyperlink>
      <w:r>
        <w:rPr>
          <w:rFonts w:ascii="宋体" w:hAnsi="宋体" w:hint="eastAsia"/>
          <w:sz w:val="24"/>
        </w:rPr>
        <w:t xml:space="preserve">       语文</w:t>
      </w:r>
      <w:proofErr w:type="gramStart"/>
      <w:r>
        <w:rPr>
          <w:rFonts w:ascii="宋体" w:hAnsi="宋体" w:hint="eastAsia"/>
          <w:sz w:val="24"/>
        </w:rPr>
        <w:t>名师网</w:t>
      </w:r>
      <w:proofErr w:type="gramEnd"/>
      <w:r>
        <w:fldChar w:fldCharType="begin"/>
      </w:r>
      <w:r>
        <w:instrText xml:space="preserve"> HYPERLINK "http://www.ywms.net" </w:instrText>
      </w:r>
      <w:r>
        <w:fldChar w:fldCharType="separate"/>
      </w:r>
      <w:r>
        <w:rPr>
          <w:rFonts w:hint="eastAsia"/>
        </w:rPr>
        <w:t>www.ywms.net</w:t>
      </w:r>
      <w:r>
        <w:fldChar w:fldCharType="end"/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K12</w:t>
      </w:r>
      <w:r>
        <w:rPr>
          <w:rFonts w:ascii="宋体" w:hAnsi="宋体" w:hint="eastAsia"/>
          <w:sz w:val="24"/>
        </w:rPr>
        <w:t>中国中小学教育教学网</w:t>
      </w:r>
      <w:r>
        <w:rPr>
          <w:rFonts w:ascii="宋体" w:hAnsi="宋体"/>
          <w:sz w:val="24"/>
        </w:rPr>
        <w:t>www.k12.com.cn</w:t>
      </w:r>
    </w:p>
    <w:p w:rsidR="00041A30" w:rsidRDefault="00391B6E">
      <w:pPr>
        <w:spacing w:line="420" w:lineRule="exact"/>
        <w:ind w:firstLineChars="195" w:firstLine="470"/>
        <w:outlineLvl w:val="0"/>
        <w:rPr>
          <w:b/>
          <w:sz w:val="24"/>
        </w:rPr>
      </w:pPr>
      <w:r>
        <w:rPr>
          <w:rFonts w:hint="eastAsia"/>
          <w:b/>
          <w:sz w:val="24"/>
        </w:rPr>
        <w:t>五、教学方法及提高教学质量的措施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课程是一门理论与实践紧密结合的课程，同时本班学生将参加中学语文教师资格证考试。因此不仅要提供相关的语文教学设计的陈述性知识，而且要以传授语文教学设计的程序性知识为教学重点，以提高学生语文教学设计能力为目的。为此必须依据学生实际，与语文新课改同步；必须联系教学实践学习理论，提高语文教学的理论认识；必须在理论指导下设计语文教学，提高语文教学设计的能力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在课程内容的选择上，不拘于教材和文本资源，要充分利用现代信息技术，优选和构建立体的课程资源；还需要</w:t>
      </w:r>
      <w:proofErr w:type="gramStart"/>
      <w:r>
        <w:rPr>
          <w:rFonts w:ascii="宋体" w:hAnsi="宋体" w:hint="eastAsia"/>
          <w:sz w:val="24"/>
        </w:rPr>
        <w:t>考量</w:t>
      </w:r>
      <w:proofErr w:type="gramEnd"/>
      <w:r>
        <w:rPr>
          <w:rFonts w:hint="eastAsia"/>
          <w:sz w:val="24"/>
        </w:rPr>
        <w:t>《高中语文学科知识与教学能力》</w:t>
      </w:r>
      <w:r>
        <w:rPr>
          <w:rFonts w:ascii="宋体" w:hAnsi="宋体" w:hint="eastAsia"/>
          <w:sz w:val="24"/>
        </w:rPr>
        <w:t>和</w:t>
      </w:r>
      <w:r>
        <w:rPr>
          <w:rFonts w:hint="eastAsia"/>
          <w:sz w:val="24"/>
        </w:rPr>
        <w:t>《初中语文学科知识与教学能力》教师资格证考试大纲内容。</w:t>
      </w:r>
      <w:r>
        <w:rPr>
          <w:rFonts w:ascii="宋体" w:hAnsi="宋体" w:hint="eastAsia"/>
          <w:sz w:val="24"/>
        </w:rPr>
        <w:t>在每章的学习中，为学生提供相关链接的学习资源，拓展其学习视野，加强教学的适应性、时代性和前瞻性。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在课堂教学中倡导“做中学”的教学理念，</w:t>
      </w:r>
      <w:r>
        <w:rPr>
          <w:rFonts w:ascii="宋体" w:hAnsi="宋体"/>
          <w:sz w:val="24"/>
        </w:rPr>
        <w:t>精心设计</w:t>
      </w:r>
      <w:r>
        <w:rPr>
          <w:rFonts w:ascii="宋体" w:hAnsi="宋体" w:hint="eastAsia"/>
          <w:sz w:val="24"/>
        </w:rPr>
        <w:t>了多种形式的</w:t>
      </w:r>
      <w:r>
        <w:rPr>
          <w:rFonts w:ascii="宋体" w:hAnsi="宋体"/>
          <w:sz w:val="24"/>
        </w:rPr>
        <w:t>教</w:t>
      </w:r>
      <w:r>
        <w:rPr>
          <w:rFonts w:ascii="宋体" w:hAnsi="宋体" w:hint="eastAsia"/>
          <w:sz w:val="24"/>
        </w:rPr>
        <w:t>与</w:t>
      </w:r>
      <w:r>
        <w:rPr>
          <w:rFonts w:ascii="宋体" w:hAnsi="宋体"/>
          <w:sz w:val="24"/>
        </w:rPr>
        <w:t>学活动，</w:t>
      </w:r>
      <w:r>
        <w:rPr>
          <w:rFonts w:ascii="宋体" w:hAnsi="宋体" w:hint="eastAsia"/>
          <w:sz w:val="24"/>
        </w:rPr>
        <w:t>尽可能做到教师的讲授与学生的主动性相结合，师生互动，尽可能多地开展一些能提高学生教学水平的各种活动，如案例研究、尝试设计、模拟演练、观摩学习、问题研讨等。力求在发展学生语文教学设计能力的同时，培养其反思习惯，发展其自主研究、自主创新的能力。营造良好的学习环境与氛围，激发学生的学习兴趣、学习信心和优化教学设计的欲望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ab/>
        <w:t>总之，本课程教学应以理论积淀为基点，以关注语文教学为视点，以课程改革为落脚点，</w:t>
      </w:r>
      <w:r>
        <w:rPr>
          <w:rFonts w:ascii="宋体" w:hAnsi="宋体"/>
          <w:sz w:val="24"/>
        </w:rPr>
        <w:t>努力让学生在语文教学实践中认识语文教学</w:t>
      </w:r>
      <w:r>
        <w:rPr>
          <w:rFonts w:ascii="宋体" w:hAnsi="宋体" w:hint="eastAsia"/>
          <w:sz w:val="24"/>
        </w:rPr>
        <w:t>设计</w:t>
      </w:r>
      <w:r>
        <w:rPr>
          <w:rFonts w:ascii="宋体" w:hAnsi="宋体"/>
          <w:sz w:val="24"/>
        </w:rPr>
        <w:t>理论，</w:t>
      </w:r>
      <w:r>
        <w:rPr>
          <w:rFonts w:ascii="宋体" w:hAnsi="宋体" w:hint="eastAsia"/>
          <w:sz w:val="24"/>
        </w:rPr>
        <w:t>积极建构有效的</w:t>
      </w:r>
      <w:r>
        <w:rPr>
          <w:rFonts w:ascii="宋体" w:hAnsi="宋体"/>
          <w:sz w:val="24"/>
        </w:rPr>
        <w:t>语文教学设计的能力</w:t>
      </w:r>
      <w:r>
        <w:rPr>
          <w:rFonts w:ascii="宋体" w:hAnsi="宋体" w:hint="eastAsia"/>
          <w:sz w:val="24"/>
        </w:rPr>
        <w:t>，培养有思想、有初步教学设计能力的专业化、可持续性发展的语文教学行动者，为学生今后从事中学语文教学工作打下基础，为学生顺利通过初高中语文教师资格证考试提供帮助。</w:t>
      </w:r>
    </w:p>
    <w:p w:rsidR="00041A30" w:rsidRDefault="00391B6E">
      <w:pPr>
        <w:spacing w:line="420" w:lineRule="exact"/>
        <w:ind w:firstLineChars="196" w:firstLine="472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六、作业及成绩考核方式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（一）作业（作业次数、作业形式等）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1.全期书面</w:t>
      </w:r>
      <w:proofErr w:type="gramStart"/>
      <w:r>
        <w:rPr>
          <w:rFonts w:ascii="宋体" w:hAnsi="宋体" w:hint="eastAsia"/>
          <w:sz w:val="24"/>
        </w:rPr>
        <w:t>作业共</w:t>
      </w:r>
      <w:proofErr w:type="gramEnd"/>
      <w:r>
        <w:rPr>
          <w:rFonts w:ascii="宋体" w:hAnsi="宋体" w:hint="eastAsia"/>
          <w:sz w:val="24"/>
        </w:rPr>
        <w:t>两次。主要针对语文教学目标、内容、过程、方法等进行案例分析与教学设计。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要求学生认真思考独立完成；教师批阅后进行点评。</w:t>
      </w:r>
    </w:p>
    <w:p w:rsidR="00041A30" w:rsidRDefault="00391B6E">
      <w:pPr>
        <w:spacing w:line="42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2.围绕学习专题或问题研究，以自主与合作的学习方式开展实践活动。</w:t>
      </w:r>
    </w:p>
    <w:p w:rsidR="00041A30" w:rsidRDefault="00391B6E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（二）考核方式及考核方式说明</w:t>
      </w:r>
    </w:p>
    <w:p w:rsidR="00041A30" w:rsidRDefault="00391B6E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1.考核方式：技能考试</w:t>
      </w:r>
    </w:p>
    <w:p w:rsidR="00041A30" w:rsidRDefault="00391B6E">
      <w:pPr>
        <w:spacing w:line="420" w:lineRule="exact"/>
        <w:ind w:firstLineChars="150" w:firstLine="360"/>
        <w:outlineLvl w:val="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lastRenderedPageBreak/>
        <w:t>2.考核内容：</w:t>
      </w:r>
      <w:r>
        <w:rPr>
          <w:rFonts w:ascii="宋体" w:hint="eastAsia"/>
          <w:sz w:val="24"/>
        </w:rPr>
        <w:t>在新课改的</w:t>
      </w:r>
      <w:proofErr w:type="gramStart"/>
      <w:r>
        <w:rPr>
          <w:rFonts w:ascii="宋体" w:hint="eastAsia"/>
          <w:sz w:val="24"/>
        </w:rPr>
        <w:t>观照</w:t>
      </w:r>
      <w:proofErr w:type="gramEnd"/>
      <w:r>
        <w:rPr>
          <w:rFonts w:ascii="宋体" w:hint="eastAsia"/>
          <w:sz w:val="24"/>
        </w:rPr>
        <w:t>下，对语文教学设计能力和评价能力进行考查</w:t>
      </w:r>
    </w:p>
    <w:p w:rsidR="00041A30" w:rsidRDefault="00391B6E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3.考核方式说明</w:t>
      </w:r>
    </w:p>
    <w:p w:rsidR="00041A30" w:rsidRDefault="00391B6E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本课程是一门应用理论学科，</w:t>
      </w:r>
      <w:r>
        <w:rPr>
          <w:rFonts w:ascii="宋体" w:hint="eastAsia"/>
          <w:sz w:val="24"/>
        </w:rPr>
        <w:t>具有很强的师范性、职业性，</w:t>
      </w:r>
      <w:r>
        <w:rPr>
          <w:rFonts w:ascii="宋体" w:hAnsi="宋体" w:cs="宋体" w:hint="eastAsia"/>
          <w:color w:val="000000"/>
          <w:kern w:val="0"/>
          <w:sz w:val="24"/>
        </w:rPr>
        <w:t>要求学习者将理解、内化的理论转化为可操作的教学行为。</w:t>
      </w:r>
      <w:r>
        <w:rPr>
          <w:rFonts w:ascii="宋体" w:hint="eastAsia"/>
          <w:sz w:val="24"/>
        </w:rPr>
        <w:t>因此考查应</w:t>
      </w:r>
      <w:r>
        <w:rPr>
          <w:sz w:val="24"/>
        </w:rPr>
        <w:t>依据</w:t>
      </w:r>
      <w:r>
        <w:rPr>
          <w:rFonts w:hint="eastAsia"/>
          <w:sz w:val="24"/>
        </w:rPr>
        <w:t>语文新课改理念</w:t>
      </w:r>
      <w:r>
        <w:rPr>
          <w:sz w:val="24"/>
        </w:rPr>
        <w:t>，</w:t>
      </w:r>
      <w:r>
        <w:rPr>
          <w:rFonts w:ascii="宋体" w:hint="eastAsia"/>
          <w:sz w:val="24"/>
        </w:rPr>
        <w:t>设计有一定质量的语文教学方案。其中特别要求教学目标明确、把握重难点、关注学情、学法指导和教学过程的可操作性；并能对自己或他人的教学设计进行建设性的评价。</w:t>
      </w:r>
    </w:p>
    <w:p w:rsidR="00041A30" w:rsidRDefault="00391B6E">
      <w:pPr>
        <w:spacing w:line="420" w:lineRule="exact"/>
        <w:ind w:firstLineChars="150" w:firstLine="361"/>
        <w:rPr>
          <w:b/>
          <w:sz w:val="24"/>
        </w:rPr>
      </w:pPr>
      <w:r>
        <w:rPr>
          <w:rFonts w:hint="eastAsia"/>
          <w:b/>
          <w:sz w:val="24"/>
        </w:rPr>
        <w:t>七、课程成绩评定</w:t>
      </w:r>
    </w:p>
    <w:p w:rsidR="00041A30" w:rsidRDefault="00391B6E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课程成绩100%=平时50%＋50%期末考试</w:t>
      </w:r>
    </w:p>
    <w:p w:rsidR="00041A30" w:rsidRDefault="00391B6E">
      <w:pPr>
        <w:spacing w:line="420" w:lineRule="exact"/>
        <w:ind w:firstLineChars="150" w:firstLine="36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（注：平时成绩含书面作业、课堂讨论、自主与合作学习、实践活动、出勤情况等）</w:t>
      </w:r>
    </w:p>
    <w:p w:rsidR="00041A30" w:rsidRDefault="00041A30">
      <w:pPr>
        <w:snapToGrid w:val="0"/>
        <w:ind w:firstLine="570"/>
        <w:rPr>
          <w:rFonts w:ascii="宋体" w:hAnsi="宋体"/>
          <w:sz w:val="24"/>
        </w:rPr>
      </w:pPr>
    </w:p>
    <w:p w:rsidR="00390DEA" w:rsidRDefault="00390DEA">
      <w:pPr>
        <w:spacing w:line="360" w:lineRule="auto"/>
        <w:jc w:val="center"/>
        <w:rPr>
          <w:rFonts w:ascii="宋体" w:hAnsi="宋体" w:hint="eastAsia"/>
          <w:b/>
          <w:sz w:val="52"/>
        </w:rPr>
      </w:pPr>
    </w:p>
    <w:p w:rsidR="009D0924" w:rsidRDefault="009D0924">
      <w:pPr>
        <w:spacing w:line="360" w:lineRule="auto"/>
        <w:jc w:val="center"/>
        <w:rPr>
          <w:rFonts w:ascii="宋体" w:hAnsi="宋体" w:hint="eastAsia"/>
          <w:b/>
          <w:sz w:val="52"/>
        </w:rPr>
      </w:pPr>
    </w:p>
    <w:p w:rsidR="009D0924" w:rsidRDefault="009D0924">
      <w:pPr>
        <w:spacing w:line="360" w:lineRule="auto"/>
        <w:jc w:val="center"/>
        <w:rPr>
          <w:rFonts w:ascii="宋体" w:hAnsi="宋体" w:hint="eastAsia"/>
          <w:b/>
          <w:sz w:val="52"/>
        </w:rPr>
      </w:pPr>
    </w:p>
    <w:p w:rsidR="009D0924" w:rsidRDefault="009D0924">
      <w:pPr>
        <w:spacing w:line="360" w:lineRule="auto"/>
        <w:jc w:val="center"/>
        <w:rPr>
          <w:rFonts w:ascii="宋体" w:hAnsi="宋体" w:hint="eastAsia"/>
          <w:b/>
          <w:sz w:val="52"/>
        </w:rPr>
      </w:pPr>
    </w:p>
    <w:p w:rsidR="009D0924" w:rsidRDefault="009D0924">
      <w:pPr>
        <w:spacing w:line="360" w:lineRule="auto"/>
        <w:jc w:val="center"/>
        <w:rPr>
          <w:rFonts w:ascii="宋体" w:hAnsi="宋体" w:hint="eastAsia"/>
          <w:b/>
          <w:sz w:val="52"/>
        </w:rPr>
      </w:pPr>
    </w:p>
    <w:p w:rsidR="009D0924" w:rsidRDefault="009D0924">
      <w:pPr>
        <w:spacing w:line="360" w:lineRule="auto"/>
        <w:jc w:val="center"/>
        <w:rPr>
          <w:rFonts w:ascii="宋体" w:hAnsi="宋体" w:hint="eastAsia"/>
          <w:b/>
          <w:sz w:val="52"/>
        </w:rPr>
      </w:pPr>
    </w:p>
    <w:p w:rsidR="009D0924" w:rsidRDefault="009D0924">
      <w:pPr>
        <w:spacing w:line="360" w:lineRule="auto"/>
        <w:jc w:val="center"/>
        <w:rPr>
          <w:rFonts w:ascii="宋体" w:hAnsi="宋体" w:hint="eastAsia"/>
          <w:b/>
          <w:sz w:val="52"/>
        </w:rPr>
      </w:pPr>
    </w:p>
    <w:p w:rsidR="009D0924" w:rsidRDefault="009D0924">
      <w:pPr>
        <w:spacing w:line="360" w:lineRule="auto"/>
        <w:jc w:val="center"/>
        <w:rPr>
          <w:rFonts w:ascii="宋体" w:hAnsi="宋体" w:hint="eastAsia"/>
          <w:b/>
          <w:sz w:val="52"/>
        </w:rPr>
      </w:pPr>
    </w:p>
    <w:p w:rsidR="009D0924" w:rsidRDefault="009D0924">
      <w:pPr>
        <w:spacing w:line="360" w:lineRule="auto"/>
        <w:jc w:val="center"/>
        <w:rPr>
          <w:rFonts w:ascii="宋体" w:hAnsi="宋体"/>
          <w:b/>
          <w:sz w:val="52"/>
        </w:rPr>
      </w:pPr>
    </w:p>
    <w:p w:rsidR="00041A30" w:rsidRDefault="00391B6E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b/>
          <w:sz w:val="52"/>
        </w:rPr>
        <w:lastRenderedPageBreak/>
        <w:t>教学进度</w:t>
      </w:r>
    </w:p>
    <w:tbl>
      <w:tblPr>
        <w:tblpPr w:leftFromText="180" w:rightFromText="180" w:vertAnchor="text" w:horzAnchor="page" w:tblpX="1642" w:tblpY="1099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946"/>
        <w:gridCol w:w="627"/>
        <w:gridCol w:w="627"/>
        <w:gridCol w:w="627"/>
        <w:gridCol w:w="627"/>
        <w:gridCol w:w="1736"/>
        <w:gridCol w:w="1464"/>
      </w:tblGrid>
      <w:tr w:rsidR="00041A30">
        <w:trPr>
          <w:cantSplit/>
          <w:trHeight w:val="260"/>
        </w:trPr>
        <w:tc>
          <w:tcPr>
            <w:tcW w:w="454" w:type="dxa"/>
            <w:vMerge w:val="restart"/>
            <w:tcBorders>
              <w:right w:val="single" w:sz="4" w:space="0" w:color="000000"/>
            </w:tcBorders>
            <w:vAlign w:val="center"/>
          </w:tcPr>
          <w:p w:rsidR="00041A30" w:rsidRDefault="00041A30">
            <w:pPr>
              <w:spacing w:line="360" w:lineRule="auto"/>
              <w:jc w:val="center"/>
            </w:pP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周</w:t>
            </w:r>
          </w:p>
          <w:p w:rsidR="00041A30" w:rsidRDefault="00041A30">
            <w:pPr>
              <w:spacing w:line="360" w:lineRule="auto"/>
              <w:jc w:val="center"/>
            </w:pP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2946" w:type="dxa"/>
            <w:vMerge w:val="restart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计划进度</w:t>
            </w:r>
          </w:p>
        </w:tc>
        <w:tc>
          <w:tcPr>
            <w:tcW w:w="4244" w:type="dxa"/>
            <w:gridSpan w:val="5"/>
            <w:tcBorders>
              <w:bottom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1464" w:type="dxa"/>
            <w:vMerge w:val="restart"/>
            <w:vAlign w:val="center"/>
          </w:tcPr>
          <w:p w:rsidR="009D0924" w:rsidRDefault="009D0924">
            <w:pPr>
              <w:spacing w:line="360" w:lineRule="auto"/>
              <w:jc w:val="center"/>
              <w:rPr>
                <w:rFonts w:hint="eastAsia"/>
              </w:rPr>
            </w:pP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注</w:t>
            </w:r>
          </w:p>
        </w:tc>
      </w:tr>
      <w:tr w:rsidR="00041A30">
        <w:trPr>
          <w:cantSplit/>
          <w:trHeight w:val="1000"/>
        </w:trPr>
        <w:tc>
          <w:tcPr>
            <w:tcW w:w="454" w:type="dxa"/>
            <w:vMerge/>
            <w:tcBorders>
              <w:right w:val="single" w:sz="4" w:space="0" w:color="000000"/>
            </w:tcBorders>
            <w:vAlign w:val="center"/>
          </w:tcPr>
          <w:p w:rsidR="00041A30" w:rsidRDefault="00041A30">
            <w:pPr>
              <w:spacing w:line="360" w:lineRule="auto"/>
              <w:jc w:val="center"/>
            </w:pPr>
          </w:p>
        </w:tc>
        <w:tc>
          <w:tcPr>
            <w:tcW w:w="2946" w:type="dxa"/>
            <w:vMerge/>
            <w:tcBorders>
              <w:left w:val="single" w:sz="4" w:space="0" w:color="000000"/>
            </w:tcBorders>
            <w:vAlign w:val="center"/>
          </w:tcPr>
          <w:p w:rsidR="00041A30" w:rsidRDefault="00041A30">
            <w:pPr>
              <w:widowControl/>
              <w:spacing w:line="360" w:lineRule="auto"/>
              <w:jc w:val="center"/>
            </w:pPr>
          </w:p>
        </w:tc>
        <w:tc>
          <w:tcPr>
            <w:tcW w:w="627" w:type="dxa"/>
            <w:tcBorders>
              <w:top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讲</w:t>
            </w: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授</w:t>
            </w: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27" w:type="dxa"/>
            <w:tcBorders>
              <w:top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习</w:t>
            </w: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题</w:t>
            </w: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课</w:t>
            </w:r>
          </w:p>
        </w:tc>
        <w:tc>
          <w:tcPr>
            <w:tcW w:w="627" w:type="dxa"/>
            <w:tcBorders>
              <w:top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课</w:t>
            </w: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堂</w:t>
            </w: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讨</w:t>
            </w: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论</w:t>
            </w:r>
          </w:p>
        </w:tc>
        <w:tc>
          <w:tcPr>
            <w:tcW w:w="627" w:type="dxa"/>
            <w:tcBorders>
              <w:top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实</w:t>
            </w:r>
          </w:p>
          <w:p w:rsidR="00041A30" w:rsidRDefault="00391B6E">
            <w:pPr>
              <w:spacing w:line="360" w:lineRule="auto"/>
              <w:jc w:val="center"/>
            </w:pPr>
            <w:proofErr w:type="gramStart"/>
            <w:r>
              <w:rPr>
                <w:rFonts w:hint="eastAsia"/>
              </w:rPr>
              <w:t>践</w:t>
            </w:r>
            <w:proofErr w:type="gramEnd"/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教</w:t>
            </w: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学</w:t>
            </w:r>
          </w:p>
        </w:tc>
        <w:tc>
          <w:tcPr>
            <w:tcW w:w="1736" w:type="dxa"/>
            <w:tcBorders>
              <w:top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作</w:t>
            </w: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业</w:t>
            </w: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形</w:t>
            </w:r>
          </w:p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式</w:t>
            </w: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526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新概念吸纳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 w:val="restart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教学计划执行过程中，需要处理好预设与生成的关系；同时会随国家节假日安排等有微调。</w:t>
            </w:r>
          </w:p>
        </w:tc>
      </w:tr>
      <w:tr w:rsidR="00041A30">
        <w:trPr>
          <w:cantSplit/>
          <w:trHeight w:hRule="exact" w:val="356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教学片段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441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教学目标及任务转化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451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教学流程、方法、作业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510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导入、结课、板书、媒体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2280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专题研究课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1736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结合教师资格证考试进行同课异构的教学片段撰写</w:t>
            </w: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691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阅读教学设计（文学类文本）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489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论述类教学设计（实用类文本）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489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语言和文体训练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364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思维与技法训练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489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作文讲评课设计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489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口语交际与教学设计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489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综合型学习设计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729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反思教学设计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2109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lastRenderedPageBreak/>
              <w:t>15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反思教学设计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736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根据案例进行</w:t>
            </w:r>
          </w:p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同课异构的</w:t>
            </w:r>
          </w:p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教学设计</w:t>
            </w: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  <w:tr w:rsidR="00041A30">
        <w:trPr>
          <w:cantSplit/>
          <w:trHeight w:hRule="exact" w:val="774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课堂观察评价</w:t>
            </w: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627" w:type="dxa"/>
            <w:vAlign w:val="center"/>
          </w:tcPr>
          <w:p w:rsidR="00041A30" w:rsidRDefault="00391B6E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736" w:type="dxa"/>
            <w:vAlign w:val="center"/>
          </w:tcPr>
          <w:p w:rsidR="00041A30" w:rsidRDefault="00041A30">
            <w:pPr>
              <w:spacing w:line="360" w:lineRule="auto"/>
            </w:pPr>
          </w:p>
        </w:tc>
        <w:tc>
          <w:tcPr>
            <w:tcW w:w="1464" w:type="dxa"/>
            <w:vMerge/>
            <w:vAlign w:val="center"/>
          </w:tcPr>
          <w:p w:rsidR="00041A30" w:rsidRDefault="00041A30">
            <w:pPr>
              <w:spacing w:line="360" w:lineRule="auto"/>
            </w:pPr>
          </w:p>
        </w:tc>
      </w:tr>
    </w:tbl>
    <w:p w:rsidR="00041A30" w:rsidRDefault="00041A30">
      <w:pPr>
        <w:spacing w:line="360" w:lineRule="auto"/>
        <w:rPr>
          <w:rFonts w:ascii="宋体" w:hAnsi="宋体"/>
          <w:sz w:val="52"/>
        </w:rPr>
      </w:pPr>
    </w:p>
    <w:p w:rsidR="00041A30" w:rsidRDefault="00391B6E">
      <w:pPr>
        <w:tabs>
          <w:tab w:val="left" w:pos="1110"/>
        </w:tabs>
        <w:spacing w:line="360" w:lineRule="auto"/>
        <w:rPr>
          <w:rFonts w:ascii="宋体" w:hAnsi="宋体" w:hint="eastAsia"/>
          <w:sz w:val="52"/>
        </w:rPr>
      </w:pPr>
      <w:r>
        <w:rPr>
          <w:rFonts w:ascii="宋体" w:hAnsi="宋体"/>
          <w:sz w:val="52"/>
        </w:rPr>
        <w:tab/>
      </w:r>
    </w:p>
    <w:p w:rsidR="009D0924" w:rsidRDefault="009D0924">
      <w:pPr>
        <w:tabs>
          <w:tab w:val="left" w:pos="1110"/>
        </w:tabs>
        <w:spacing w:line="360" w:lineRule="auto"/>
        <w:rPr>
          <w:rFonts w:ascii="宋体" w:hAnsi="宋体"/>
          <w:sz w:val="52"/>
        </w:rPr>
      </w:pPr>
    </w:p>
    <w:p w:rsidR="00041A30" w:rsidRDefault="00391B6E">
      <w:pPr>
        <w:tabs>
          <w:tab w:val="left" w:pos="1110"/>
        </w:tabs>
        <w:spacing w:line="360" w:lineRule="auto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t>教研室审查意见：</w:t>
      </w:r>
    </w:p>
    <w:p w:rsidR="00A84F53" w:rsidRDefault="00A84F53" w:rsidP="00A84F53">
      <w:pPr>
        <w:spacing w:line="720" w:lineRule="exact"/>
        <w:rPr>
          <w:rFonts w:ascii="宋体" w:hAnsi="宋体"/>
          <w:sz w:val="28"/>
          <w:szCs w:val="28"/>
        </w:rPr>
      </w:pPr>
      <w:r w:rsidRPr="00224D23">
        <w:rPr>
          <w:rFonts w:ascii="宋体" w:hAnsi="宋体" w:hint="eastAsia"/>
          <w:sz w:val="28"/>
          <w:szCs w:val="28"/>
        </w:rPr>
        <w:t>教学计划</w:t>
      </w:r>
      <w:r>
        <w:rPr>
          <w:rFonts w:ascii="宋体" w:hAnsi="宋体" w:hint="eastAsia"/>
          <w:sz w:val="28"/>
          <w:szCs w:val="28"/>
        </w:rPr>
        <w:t>按照教学大纲制定，课时分配合理。</w:t>
      </w:r>
    </w:p>
    <w:p w:rsidR="00A84F53" w:rsidRPr="00224D23" w:rsidRDefault="00A84F53" w:rsidP="00A84F53">
      <w:pPr>
        <w:spacing w:line="7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同意实施。</w:t>
      </w:r>
    </w:p>
    <w:p w:rsidR="00A84F53" w:rsidRDefault="00A84F53" w:rsidP="00A84F53">
      <w:pPr>
        <w:spacing w:line="720" w:lineRule="exact"/>
        <w:rPr>
          <w:rFonts w:ascii="宋体" w:hAnsi="宋体"/>
          <w:sz w:val="52"/>
        </w:rPr>
      </w:pPr>
    </w:p>
    <w:p w:rsidR="00041A30" w:rsidRDefault="00041A30">
      <w:pPr>
        <w:spacing w:line="360" w:lineRule="auto"/>
        <w:rPr>
          <w:rFonts w:ascii="宋体" w:hAnsi="宋体"/>
          <w:sz w:val="52"/>
        </w:rPr>
      </w:pPr>
    </w:p>
    <w:p w:rsidR="00041A30" w:rsidRDefault="00391B6E">
      <w:pPr>
        <w:spacing w:line="360" w:lineRule="auto"/>
        <w:jc w:val="center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sz w:val="28"/>
        </w:rPr>
        <w:t xml:space="preserve">                 教研室主任签名：</w:t>
      </w:r>
      <w:r>
        <w:rPr>
          <w:rFonts w:ascii="宋体" w:hAnsi="宋体" w:hint="eastAsia"/>
          <w:sz w:val="28"/>
          <w:u w:val="single"/>
        </w:rPr>
        <w:t xml:space="preserve">  </w:t>
      </w:r>
      <w:r w:rsidR="00A84F53">
        <w:rPr>
          <w:rFonts w:ascii="宋体" w:hAnsi="宋体" w:hint="eastAsia"/>
          <w:sz w:val="28"/>
          <w:u w:val="single"/>
        </w:rPr>
        <w:t>杨宏</w:t>
      </w:r>
      <w:r>
        <w:rPr>
          <w:rFonts w:ascii="宋体" w:hAnsi="宋体" w:hint="eastAsia"/>
          <w:sz w:val="28"/>
          <w:u w:val="single"/>
        </w:rPr>
        <w:t xml:space="preserve">       </w:t>
      </w:r>
    </w:p>
    <w:p w:rsidR="00041A30" w:rsidRDefault="00391B6E">
      <w:pPr>
        <w:wordWrap w:val="0"/>
        <w:spacing w:line="360" w:lineRule="auto"/>
        <w:ind w:right="140"/>
        <w:jc w:val="right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201</w:t>
      </w:r>
      <w:r w:rsidR="00A84F53">
        <w:rPr>
          <w:rFonts w:ascii="宋体" w:hAnsi="宋体" w:hint="eastAsia"/>
          <w:sz w:val="28"/>
        </w:rPr>
        <w:t>8</w:t>
      </w:r>
      <w:r>
        <w:rPr>
          <w:rFonts w:ascii="宋体" w:hAnsi="宋体" w:hint="eastAsia"/>
          <w:sz w:val="28"/>
        </w:rPr>
        <w:t>年</w:t>
      </w:r>
      <w:r w:rsidR="00A84F53">
        <w:rPr>
          <w:rFonts w:ascii="宋体" w:hAnsi="宋体" w:hint="eastAsia"/>
          <w:sz w:val="28"/>
        </w:rPr>
        <w:t>3</w:t>
      </w:r>
      <w:r>
        <w:rPr>
          <w:rFonts w:ascii="宋体" w:hAnsi="宋体" w:hint="eastAsia"/>
          <w:sz w:val="28"/>
        </w:rPr>
        <w:t>月</w:t>
      </w:r>
      <w:r w:rsidR="00A84F53">
        <w:rPr>
          <w:rFonts w:ascii="宋体" w:hAnsi="宋体" w:hint="eastAsia"/>
          <w:sz w:val="28"/>
        </w:rPr>
        <w:t>9</w:t>
      </w:r>
      <w:r>
        <w:rPr>
          <w:rFonts w:ascii="宋体" w:hAnsi="宋体" w:hint="eastAsia"/>
          <w:sz w:val="28"/>
        </w:rPr>
        <w:t xml:space="preserve"> 日</w:t>
      </w:r>
    </w:p>
    <w:p w:rsidR="00041A30" w:rsidRDefault="00041A30">
      <w:pPr>
        <w:spacing w:line="360" w:lineRule="auto"/>
        <w:rPr>
          <w:rFonts w:ascii="宋体" w:hAnsi="宋体"/>
          <w:sz w:val="44"/>
        </w:rPr>
      </w:pPr>
    </w:p>
    <w:p w:rsidR="00041A30" w:rsidRDefault="00041A30">
      <w:pPr>
        <w:spacing w:line="360" w:lineRule="auto"/>
        <w:jc w:val="center"/>
        <w:rPr>
          <w:rFonts w:ascii="宋体" w:hAnsi="宋体" w:hint="eastAsia"/>
          <w:sz w:val="44"/>
        </w:rPr>
      </w:pPr>
    </w:p>
    <w:p w:rsidR="009D0924" w:rsidRDefault="009D0924">
      <w:pPr>
        <w:spacing w:line="360" w:lineRule="auto"/>
        <w:jc w:val="center"/>
        <w:rPr>
          <w:rFonts w:ascii="宋体" w:hAnsi="宋体" w:hint="eastAsia"/>
          <w:sz w:val="44"/>
        </w:rPr>
      </w:pPr>
    </w:p>
    <w:p w:rsidR="009D0924" w:rsidRDefault="009D0924">
      <w:pPr>
        <w:spacing w:line="360" w:lineRule="auto"/>
        <w:jc w:val="center"/>
        <w:rPr>
          <w:rFonts w:ascii="宋体" w:hAnsi="宋体" w:hint="eastAsia"/>
          <w:sz w:val="44"/>
        </w:rPr>
      </w:pPr>
    </w:p>
    <w:p w:rsidR="009D0924" w:rsidRDefault="009D0924">
      <w:pPr>
        <w:spacing w:line="360" w:lineRule="auto"/>
        <w:jc w:val="center"/>
        <w:rPr>
          <w:rFonts w:ascii="宋体" w:hAnsi="宋体"/>
          <w:sz w:val="44"/>
        </w:rPr>
      </w:pPr>
      <w:bookmarkStart w:id="1" w:name="_GoBack"/>
      <w:bookmarkEnd w:id="1"/>
    </w:p>
    <w:p w:rsidR="00041A30" w:rsidRDefault="00391B6E">
      <w:pPr>
        <w:spacing w:line="360" w:lineRule="auto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44"/>
        </w:rPr>
        <w:lastRenderedPageBreak/>
        <w:t>执行情况检查记载</w:t>
      </w:r>
    </w:p>
    <w:p w:rsidR="00041A30" w:rsidRDefault="00041A30">
      <w:pPr>
        <w:spacing w:line="360" w:lineRule="auto"/>
        <w:jc w:val="center"/>
        <w:rPr>
          <w:rFonts w:ascii="宋体" w:hAnsi="宋体"/>
          <w:sz w:val="52"/>
        </w:rPr>
      </w:pPr>
    </w:p>
    <w:p w:rsidR="00041A30" w:rsidRDefault="00391B6E">
      <w:pPr>
        <w:spacing w:line="360" w:lineRule="auto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第一次:</w:t>
      </w:r>
    </w:p>
    <w:p w:rsidR="00041A30" w:rsidRDefault="00041A30">
      <w:pPr>
        <w:spacing w:line="360" w:lineRule="auto"/>
        <w:rPr>
          <w:rFonts w:ascii="宋体" w:hAnsi="宋体"/>
          <w:sz w:val="32"/>
        </w:rPr>
      </w:pPr>
    </w:p>
    <w:p w:rsidR="00041A30" w:rsidRDefault="00041A30">
      <w:pPr>
        <w:spacing w:line="360" w:lineRule="auto"/>
        <w:rPr>
          <w:rFonts w:ascii="宋体" w:hAnsi="宋体"/>
          <w:sz w:val="32"/>
        </w:rPr>
      </w:pPr>
    </w:p>
    <w:p w:rsidR="00041A30" w:rsidRDefault="00041A30">
      <w:pPr>
        <w:spacing w:line="360" w:lineRule="auto"/>
        <w:rPr>
          <w:rFonts w:ascii="宋体" w:hAnsi="宋体"/>
          <w:sz w:val="32"/>
        </w:rPr>
      </w:pPr>
    </w:p>
    <w:p w:rsidR="00041A30" w:rsidRDefault="00041A30">
      <w:pPr>
        <w:spacing w:line="360" w:lineRule="auto"/>
        <w:rPr>
          <w:rFonts w:ascii="宋体" w:hAnsi="宋体"/>
          <w:sz w:val="32"/>
        </w:rPr>
      </w:pPr>
    </w:p>
    <w:p w:rsidR="00041A30" w:rsidRDefault="00391B6E">
      <w:pPr>
        <w:spacing w:line="360" w:lineRule="auto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                           教研室主任签名</w:t>
      </w:r>
      <w:r>
        <w:rPr>
          <w:rFonts w:ascii="宋体" w:hAnsi="宋体" w:hint="eastAsia"/>
          <w:sz w:val="32"/>
          <w:u w:val="single"/>
        </w:rPr>
        <w:t xml:space="preserve">            </w:t>
      </w:r>
    </w:p>
    <w:p w:rsidR="00041A30" w:rsidRDefault="00391B6E">
      <w:pPr>
        <w:spacing w:line="360" w:lineRule="auto"/>
        <w:ind w:firstLineChars="1700" w:firstLine="544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201  年   月  日</w:t>
      </w:r>
    </w:p>
    <w:p w:rsidR="00041A30" w:rsidRDefault="00391B6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                                                           </w:t>
      </w:r>
      <w:r>
        <w:rPr>
          <w:rFonts w:ascii="宋体" w:hAnsi="宋体" w:hint="eastAsia"/>
        </w:rPr>
        <w:t xml:space="preserve"> </w:t>
      </w:r>
    </w:p>
    <w:p w:rsidR="00041A30" w:rsidRDefault="00391B6E">
      <w:pPr>
        <w:spacing w:line="360" w:lineRule="auto"/>
        <w:ind w:firstLine="42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第二次 </w:t>
      </w:r>
    </w:p>
    <w:p w:rsidR="00041A30" w:rsidRDefault="00041A30">
      <w:pPr>
        <w:spacing w:line="360" w:lineRule="auto"/>
        <w:ind w:firstLine="420"/>
        <w:rPr>
          <w:rFonts w:ascii="宋体" w:hAnsi="宋体"/>
          <w:sz w:val="32"/>
        </w:rPr>
      </w:pPr>
    </w:p>
    <w:p w:rsidR="00041A30" w:rsidRDefault="00041A30">
      <w:pPr>
        <w:spacing w:line="360" w:lineRule="auto"/>
        <w:ind w:firstLine="420"/>
        <w:rPr>
          <w:rFonts w:ascii="宋体" w:hAnsi="宋体"/>
          <w:sz w:val="32"/>
        </w:rPr>
      </w:pPr>
    </w:p>
    <w:p w:rsidR="00041A30" w:rsidRDefault="00041A30">
      <w:pPr>
        <w:spacing w:line="360" w:lineRule="auto"/>
        <w:ind w:firstLine="420"/>
        <w:rPr>
          <w:rFonts w:ascii="宋体" w:hAnsi="宋体"/>
          <w:sz w:val="32"/>
        </w:rPr>
      </w:pPr>
    </w:p>
    <w:p w:rsidR="00041A30" w:rsidRDefault="00041A30">
      <w:pPr>
        <w:spacing w:line="360" w:lineRule="auto"/>
        <w:ind w:firstLine="420"/>
        <w:rPr>
          <w:rFonts w:ascii="宋体" w:hAnsi="宋体"/>
          <w:sz w:val="32"/>
        </w:rPr>
      </w:pPr>
    </w:p>
    <w:p w:rsidR="00041A30" w:rsidRDefault="00041A30">
      <w:pPr>
        <w:spacing w:line="360" w:lineRule="auto"/>
        <w:ind w:firstLine="420"/>
        <w:rPr>
          <w:rFonts w:ascii="宋体" w:hAnsi="宋体"/>
          <w:sz w:val="32"/>
        </w:rPr>
      </w:pPr>
    </w:p>
    <w:p w:rsidR="00041A30" w:rsidRDefault="00041A30">
      <w:pPr>
        <w:spacing w:line="360" w:lineRule="auto"/>
        <w:ind w:firstLineChars="1300" w:firstLine="4160"/>
        <w:rPr>
          <w:rFonts w:ascii="宋体" w:hAnsi="宋体"/>
          <w:sz w:val="32"/>
        </w:rPr>
      </w:pPr>
    </w:p>
    <w:p w:rsidR="00041A30" w:rsidRDefault="00041A30">
      <w:pPr>
        <w:spacing w:line="360" w:lineRule="auto"/>
        <w:ind w:firstLineChars="1300" w:firstLine="4160"/>
        <w:rPr>
          <w:rFonts w:ascii="宋体" w:hAnsi="宋体"/>
          <w:sz w:val="32"/>
        </w:rPr>
      </w:pPr>
    </w:p>
    <w:p w:rsidR="00041A30" w:rsidRDefault="00041A30">
      <w:pPr>
        <w:spacing w:line="360" w:lineRule="auto"/>
        <w:ind w:firstLineChars="1300" w:firstLine="4160"/>
        <w:rPr>
          <w:rFonts w:ascii="宋体" w:hAnsi="宋体"/>
          <w:sz w:val="32"/>
        </w:rPr>
      </w:pPr>
    </w:p>
    <w:p w:rsidR="00041A30" w:rsidRDefault="00391B6E">
      <w:pPr>
        <w:spacing w:line="360" w:lineRule="auto"/>
        <w:ind w:firstLineChars="1300" w:firstLine="4160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教研室主任签名</w:t>
      </w:r>
      <w:r>
        <w:rPr>
          <w:rFonts w:ascii="宋体" w:hAnsi="宋体" w:hint="eastAsia"/>
          <w:sz w:val="32"/>
          <w:u w:val="single"/>
        </w:rPr>
        <w:t xml:space="preserve">            </w:t>
      </w:r>
    </w:p>
    <w:p w:rsidR="00041A30" w:rsidRDefault="00391B6E">
      <w:pPr>
        <w:spacing w:line="360" w:lineRule="auto"/>
        <w:jc w:val="righ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201  年   月   日</w:t>
      </w:r>
    </w:p>
    <w:sectPr w:rsidR="00041A30">
      <w:head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7F4" w:rsidRDefault="006B37F4">
      <w:r>
        <w:separator/>
      </w:r>
    </w:p>
  </w:endnote>
  <w:endnote w:type="continuationSeparator" w:id="0">
    <w:p w:rsidR="006B37F4" w:rsidRDefault="006B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7F4" w:rsidRDefault="006B37F4">
      <w:r>
        <w:separator/>
      </w:r>
    </w:p>
  </w:footnote>
  <w:footnote w:type="continuationSeparator" w:id="0">
    <w:p w:rsidR="006B37F4" w:rsidRDefault="006B3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A30" w:rsidRDefault="00041A30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334"/>
    <w:multiLevelType w:val="multilevel"/>
    <w:tmpl w:val="46207334"/>
    <w:lvl w:ilvl="0">
      <w:start w:val="1"/>
      <w:numFmt w:val="japaneseCounting"/>
      <w:lvlText w:val="%1、"/>
      <w:lvlJc w:val="left"/>
      <w:pPr>
        <w:tabs>
          <w:tab w:val="left" w:pos="1080"/>
        </w:tabs>
        <w:ind w:left="1080" w:hanging="108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left" w:pos="1500"/>
        </w:tabs>
        <w:ind w:left="1500" w:hanging="108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left" w:pos="2280"/>
        </w:tabs>
        <w:ind w:left="2280" w:hanging="144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36F6"/>
    <w:rsid w:val="00011170"/>
    <w:rsid w:val="00013872"/>
    <w:rsid w:val="000340F6"/>
    <w:rsid w:val="0003622A"/>
    <w:rsid w:val="00040B17"/>
    <w:rsid w:val="00041A30"/>
    <w:rsid w:val="000544A8"/>
    <w:rsid w:val="000A6190"/>
    <w:rsid w:val="000F18FA"/>
    <w:rsid w:val="0011422D"/>
    <w:rsid w:val="001678D5"/>
    <w:rsid w:val="00172398"/>
    <w:rsid w:val="002013CC"/>
    <w:rsid w:val="00213348"/>
    <w:rsid w:val="00225BC4"/>
    <w:rsid w:val="00255A2D"/>
    <w:rsid w:val="00284043"/>
    <w:rsid w:val="002A5F11"/>
    <w:rsid w:val="002E4768"/>
    <w:rsid w:val="00304387"/>
    <w:rsid w:val="00351214"/>
    <w:rsid w:val="0035591E"/>
    <w:rsid w:val="00364E18"/>
    <w:rsid w:val="0037718E"/>
    <w:rsid w:val="00390DEA"/>
    <w:rsid w:val="00391B6E"/>
    <w:rsid w:val="003A16AE"/>
    <w:rsid w:val="003D0D96"/>
    <w:rsid w:val="003D52EC"/>
    <w:rsid w:val="003F34E5"/>
    <w:rsid w:val="00434776"/>
    <w:rsid w:val="004562C2"/>
    <w:rsid w:val="004707AF"/>
    <w:rsid w:val="004E5E41"/>
    <w:rsid w:val="00510E14"/>
    <w:rsid w:val="00511E16"/>
    <w:rsid w:val="0053464C"/>
    <w:rsid w:val="0057246D"/>
    <w:rsid w:val="005C0511"/>
    <w:rsid w:val="005D7FFC"/>
    <w:rsid w:val="006004F0"/>
    <w:rsid w:val="00612264"/>
    <w:rsid w:val="006225D5"/>
    <w:rsid w:val="0063244D"/>
    <w:rsid w:val="00671806"/>
    <w:rsid w:val="00676601"/>
    <w:rsid w:val="00697358"/>
    <w:rsid w:val="006B37F4"/>
    <w:rsid w:val="006B4289"/>
    <w:rsid w:val="006B4B58"/>
    <w:rsid w:val="006C1C0B"/>
    <w:rsid w:val="006C7759"/>
    <w:rsid w:val="006E4104"/>
    <w:rsid w:val="006E595D"/>
    <w:rsid w:val="0075163F"/>
    <w:rsid w:val="007701E5"/>
    <w:rsid w:val="00776ABB"/>
    <w:rsid w:val="00784F10"/>
    <w:rsid w:val="00810046"/>
    <w:rsid w:val="008444D1"/>
    <w:rsid w:val="0088687B"/>
    <w:rsid w:val="00896E79"/>
    <w:rsid w:val="008A54E1"/>
    <w:rsid w:val="009122DB"/>
    <w:rsid w:val="009257BA"/>
    <w:rsid w:val="00980F84"/>
    <w:rsid w:val="00991068"/>
    <w:rsid w:val="009C014E"/>
    <w:rsid w:val="009D0924"/>
    <w:rsid w:val="009D1B41"/>
    <w:rsid w:val="009D46F0"/>
    <w:rsid w:val="00A16171"/>
    <w:rsid w:val="00A6613B"/>
    <w:rsid w:val="00A74E50"/>
    <w:rsid w:val="00A84F53"/>
    <w:rsid w:val="00AA5DD2"/>
    <w:rsid w:val="00AA7B02"/>
    <w:rsid w:val="00AF630E"/>
    <w:rsid w:val="00B03206"/>
    <w:rsid w:val="00B54C84"/>
    <w:rsid w:val="00B636F6"/>
    <w:rsid w:val="00B96125"/>
    <w:rsid w:val="00B96C46"/>
    <w:rsid w:val="00BA3858"/>
    <w:rsid w:val="00BB0804"/>
    <w:rsid w:val="00BC34BD"/>
    <w:rsid w:val="00BD2DBA"/>
    <w:rsid w:val="00BD5E96"/>
    <w:rsid w:val="00BF396C"/>
    <w:rsid w:val="00C37B07"/>
    <w:rsid w:val="00CD3350"/>
    <w:rsid w:val="00CE3250"/>
    <w:rsid w:val="00CE7707"/>
    <w:rsid w:val="00D0524D"/>
    <w:rsid w:val="00D0697D"/>
    <w:rsid w:val="00D25C7E"/>
    <w:rsid w:val="00D835CA"/>
    <w:rsid w:val="00DA7908"/>
    <w:rsid w:val="00DF194F"/>
    <w:rsid w:val="00E0335A"/>
    <w:rsid w:val="00E44F5A"/>
    <w:rsid w:val="00E55F51"/>
    <w:rsid w:val="00EA551C"/>
    <w:rsid w:val="00EB0798"/>
    <w:rsid w:val="00EB286B"/>
    <w:rsid w:val="00F057EA"/>
    <w:rsid w:val="00F127DB"/>
    <w:rsid w:val="00F45CFD"/>
    <w:rsid w:val="00F45D97"/>
    <w:rsid w:val="00F45E97"/>
    <w:rsid w:val="00F53918"/>
    <w:rsid w:val="00F571E2"/>
    <w:rsid w:val="00F623B9"/>
    <w:rsid w:val="00FA4BE1"/>
    <w:rsid w:val="00FD6278"/>
    <w:rsid w:val="00FE3C7F"/>
    <w:rsid w:val="00FE64F7"/>
    <w:rsid w:val="04525925"/>
    <w:rsid w:val="050F6DA8"/>
    <w:rsid w:val="06F0256C"/>
    <w:rsid w:val="0C5C754F"/>
    <w:rsid w:val="13E51283"/>
    <w:rsid w:val="1F5779A2"/>
    <w:rsid w:val="24C6148E"/>
    <w:rsid w:val="2631752F"/>
    <w:rsid w:val="2A2855F8"/>
    <w:rsid w:val="2DC725BD"/>
    <w:rsid w:val="2FA77A06"/>
    <w:rsid w:val="320A499D"/>
    <w:rsid w:val="352D42FD"/>
    <w:rsid w:val="35C57267"/>
    <w:rsid w:val="3BAB28F3"/>
    <w:rsid w:val="43685102"/>
    <w:rsid w:val="455A74BE"/>
    <w:rsid w:val="45706D2A"/>
    <w:rsid w:val="4C2C23AC"/>
    <w:rsid w:val="53324599"/>
    <w:rsid w:val="59A14840"/>
    <w:rsid w:val="5F7558F7"/>
    <w:rsid w:val="60331045"/>
    <w:rsid w:val="60F43FF8"/>
    <w:rsid w:val="61ED7054"/>
    <w:rsid w:val="67E24A14"/>
    <w:rsid w:val="6AD61F76"/>
    <w:rsid w:val="6E651A1A"/>
    <w:rsid w:val="70ED16C3"/>
    <w:rsid w:val="7438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uwenedu.ne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me88.c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p.com.c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uiwen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uwen.com.cn" TargetMode="External"/><Relationship Id="rId14" Type="http://schemas.openxmlformats.org/officeDocument/2006/relationships/hyperlink" Target="http://www.cnyww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809</Words>
  <Characters>4617</Characters>
  <Application>Microsoft Office Word</Application>
  <DocSecurity>0</DocSecurity>
  <Lines>38</Lines>
  <Paragraphs>10</Paragraphs>
  <ScaleCrop>false</ScaleCrop>
  <Company>Microsoft China</Company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乐山师范学院</dc:title>
  <dc:creator>番茄花园</dc:creator>
  <cp:lastModifiedBy>系统处理</cp:lastModifiedBy>
  <cp:revision>9</cp:revision>
  <cp:lastPrinted>2015-09-07T08:33:00Z</cp:lastPrinted>
  <dcterms:created xsi:type="dcterms:W3CDTF">2016-09-05T07:45:00Z</dcterms:created>
  <dcterms:modified xsi:type="dcterms:W3CDTF">2018-03-16T03:31:00Z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