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52B50" w:rsidRDefault="00352B50">
      <w:pPr>
        <w:jc w:val="center"/>
        <w:rPr>
          <w:rFonts w:ascii="黑体" w:eastAsia="黑体" w:hAnsi="黑体"/>
          <w:b/>
          <w:sz w:val="10"/>
          <w:szCs w:val="10"/>
        </w:rPr>
      </w:pPr>
    </w:p>
    <w:p w:rsidR="00352B50" w:rsidRDefault="00352B50">
      <w:pPr>
        <w:jc w:val="center"/>
        <w:rPr>
          <w:rFonts w:ascii="黑体" w:eastAsia="黑体" w:hAnsi="黑体"/>
          <w:sz w:val="10"/>
          <w:szCs w:val="10"/>
        </w:rPr>
      </w:pPr>
    </w:p>
    <w:p w:rsidR="00352B50" w:rsidRDefault="00352B50">
      <w:pPr>
        <w:jc w:val="center"/>
        <w:rPr>
          <w:rFonts w:ascii="黑体" w:eastAsia="黑体" w:hAnsi="黑体"/>
          <w:sz w:val="10"/>
          <w:szCs w:val="10"/>
        </w:rPr>
      </w:pPr>
    </w:p>
    <w:p w:rsidR="00352B50" w:rsidRDefault="00436D6A">
      <w:pPr>
        <w:jc w:val="center"/>
        <w:rPr>
          <w:rFonts w:ascii="黑体" w:eastAsia="黑体" w:hAnsi="黑体"/>
          <w:sz w:val="84"/>
        </w:rPr>
      </w:pPr>
      <w:r>
        <w:rPr>
          <w:rFonts w:ascii="黑体" w:eastAsia="黑体" w:hAnsi="黑体" w:hint="eastAsia"/>
          <w:sz w:val="84"/>
        </w:rPr>
        <w:t>乐山师范学院</w:t>
      </w:r>
    </w:p>
    <w:p w:rsidR="00352B50" w:rsidRDefault="00352B50">
      <w:pPr>
        <w:jc w:val="center"/>
        <w:rPr>
          <w:rFonts w:ascii="黑体" w:eastAsia="黑体" w:hAnsi="黑体"/>
          <w:b/>
          <w:sz w:val="10"/>
          <w:szCs w:val="10"/>
        </w:rPr>
      </w:pPr>
    </w:p>
    <w:p w:rsidR="00352B50" w:rsidRDefault="00352B50">
      <w:pPr>
        <w:jc w:val="center"/>
        <w:rPr>
          <w:rFonts w:ascii="黑体" w:eastAsia="黑体" w:hAnsi="黑体"/>
          <w:b/>
          <w:sz w:val="10"/>
          <w:szCs w:val="10"/>
        </w:rPr>
      </w:pPr>
    </w:p>
    <w:p w:rsidR="00352B50" w:rsidRDefault="00352B50">
      <w:pPr>
        <w:jc w:val="center"/>
        <w:rPr>
          <w:rFonts w:ascii="黑体" w:eastAsia="黑体" w:hAnsi="黑体"/>
          <w:b/>
          <w:sz w:val="10"/>
          <w:szCs w:val="10"/>
        </w:rPr>
      </w:pPr>
    </w:p>
    <w:p w:rsidR="00352B50" w:rsidRDefault="00436D6A">
      <w:pPr>
        <w:jc w:val="center"/>
        <w:rPr>
          <w:rFonts w:ascii="楷体" w:eastAsia="楷体" w:hAnsi="楷体"/>
          <w:sz w:val="72"/>
          <w:szCs w:val="72"/>
        </w:rPr>
      </w:pPr>
      <w:r>
        <w:rPr>
          <w:rFonts w:ascii="楷体" w:eastAsia="楷体" w:hAnsi="楷体" w:hint="eastAsia"/>
          <w:sz w:val="72"/>
          <w:szCs w:val="72"/>
        </w:rPr>
        <w:t>教师教学工作计划</w:t>
      </w:r>
    </w:p>
    <w:p w:rsidR="00352B50" w:rsidRDefault="00352B50">
      <w:pPr>
        <w:rPr>
          <w:rFonts w:ascii="宋体" w:hAnsi="宋体"/>
        </w:rPr>
      </w:pPr>
    </w:p>
    <w:p w:rsidR="00352B50" w:rsidRDefault="00352B50">
      <w:pPr>
        <w:rPr>
          <w:rFonts w:ascii="宋体" w:hAnsi="宋体"/>
          <w:sz w:val="52"/>
          <w:lang w:val="en-GB"/>
        </w:rPr>
      </w:pPr>
    </w:p>
    <w:p w:rsidR="00352B50" w:rsidRDefault="00436D6A">
      <w:pPr>
        <w:spacing w:line="1400" w:lineRule="exact"/>
        <w:ind w:left="1368"/>
        <w:rPr>
          <w:rFonts w:ascii="宋体" w:hAnsi="宋体"/>
          <w:sz w:val="44"/>
          <w:szCs w:val="44"/>
          <w:u w:val="single"/>
          <w:lang w:val="en-GB"/>
        </w:rPr>
      </w:pPr>
      <w:r>
        <w:rPr>
          <w:rFonts w:ascii="宋体" w:hAnsi="宋体" w:hint="eastAsia"/>
          <w:sz w:val="44"/>
          <w:szCs w:val="44"/>
        </w:rPr>
        <w:t>课程名称</w:t>
      </w:r>
      <w:r>
        <w:rPr>
          <w:rFonts w:ascii="宋体" w:hAnsi="宋体" w:hint="eastAsia"/>
          <w:sz w:val="44"/>
          <w:szCs w:val="44"/>
        </w:rPr>
        <w:t>:</w:t>
      </w:r>
      <w:r>
        <w:rPr>
          <w:rFonts w:ascii="宋体" w:hAnsi="宋体" w:hint="eastAsia"/>
          <w:sz w:val="44"/>
          <w:szCs w:val="44"/>
          <w:u w:val="single"/>
        </w:rPr>
        <w:t>名记者及其作品</w:t>
      </w:r>
      <w:r>
        <w:rPr>
          <w:rFonts w:ascii="宋体" w:hAnsi="宋体" w:hint="eastAsia"/>
          <w:sz w:val="44"/>
          <w:szCs w:val="44"/>
          <w:u w:val="single"/>
        </w:rPr>
        <w:t xml:space="preserve">  </w:t>
      </w:r>
    </w:p>
    <w:p w:rsidR="00352B50" w:rsidRDefault="00436D6A">
      <w:pPr>
        <w:spacing w:line="1400" w:lineRule="exact"/>
        <w:ind w:firstLineChars="311" w:firstLine="1368"/>
        <w:rPr>
          <w:rFonts w:ascii="宋体" w:hAnsi="宋体"/>
          <w:sz w:val="44"/>
          <w:szCs w:val="44"/>
          <w:lang w:val="en-GB"/>
        </w:rPr>
      </w:pPr>
      <w:r>
        <w:rPr>
          <w:rFonts w:ascii="宋体" w:hAnsi="宋体" w:hint="eastAsia"/>
          <w:sz w:val="44"/>
          <w:szCs w:val="44"/>
        </w:rPr>
        <w:t>任课教师</w:t>
      </w:r>
      <w:r>
        <w:rPr>
          <w:rFonts w:ascii="宋体" w:hAnsi="宋体" w:hint="eastAsia"/>
          <w:sz w:val="44"/>
          <w:szCs w:val="44"/>
          <w:lang w:val="en-GB"/>
        </w:rPr>
        <w:t>:</w:t>
      </w:r>
      <w:r>
        <w:rPr>
          <w:rFonts w:ascii="宋体" w:hAnsi="宋体" w:hint="eastAsia"/>
          <w:sz w:val="44"/>
          <w:szCs w:val="44"/>
          <w:u w:val="single"/>
          <w:lang w:val="en-GB"/>
        </w:rPr>
        <w:t xml:space="preserve"> </w:t>
      </w:r>
      <w:r>
        <w:rPr>
          <w:rFonts w:ascii="宋体" w:hAnsi="宋体" w:hint="eastAsia"/>
          <w:sz w:val="44"/>
          <w:szCs w:val="44"/>
          <w:u w:val="single"/>
        </w:rPr>
        <w:t xml:space="preserve">   </w:t>
      </w:r>
      <w:r>
        <w:rPr>
          <w:rFonts w:ascii="宋体" w:hAnsi="宋体" w:hint="eastAsia"/>
          <w:sz w:val="44"/>
          <w:szCs w:val="44"/>
          <w:u w:val="single"/>
        </w:rPr>
        <w:t>邢旭东</w:t>
      </w:r>
      <w:r>
        <w:rPr>
          <w:rFonts w:ascii="宋体" w:hAnsi="宋体" w:hint="eastAsia"/>
          <w:sz w:val="44"/>
          <w:szCs w:val="44"/>
          <w:u w:val="single"/>
        </w:rPr>
        <w:t xml:space="preserve">  </w:t>
      </w:r>
      <w:r>
        <w:rPr>
          <w:rFonts w:ascii="宋体" w:hAnsi="宋体" w:hint="eastAsia"/>
          <w:sz w:val="44"/>
          <w:szCs w:val="44"/>
          <w:u w:val="single"/>
          <w:lang w:val="en-GB"/>
        </w:rPr>
        <w:t xml:space="preserve">     </w:t>
      </w:r>
    </w:p>
    <w:p w:rsidR="00352B50" w:rsidRDefault="00436D6A" w:rsidP="00A16028">
      <w:pPr>
        <w:spacing w:line="1400" w:lineRule="exact"/>
        <w:ind w:firstLineChars="327" w:firstLine="1439"/>
        <w:rPr>
          <w:rFonts w:ascii="宋体" w:hAnsi="宋体"/>
          <w:sz w:val="44"/>
          <w:szCs w:val="44"/>
          <w:lang w:val="en-GB"/>
        </w:rPr>
      </w:pPr>
      <w:r>
        <w:rPr>
          <w:rFonts w:ascii="宋体" w:hAnsi="宋体" w:hint="eastAsia"/>
          <w:sz w:val="44"/>
          <w:szCs w:val="44"/>
        </w:rPr>
        <w:t>授课班级</w:t>
      </w:r>
      <w:r>
        <w:rPr>
          <w:rFonts w:ascii="宋体" w:hAnsi="宋体" w:hint="eastAsia"/>
          <w:sz w:val="44"/>
          <w:szCs w:val="44"/>
        </w:rPr>
        <w:t>:</w:t>
      </w:r>
      <w:r>
        <w:rPr>
          <w:rFonts w:ascii="宋体" w:hAnsi="宋体" w:hint="eastAsia"/>
          <w:sz w:val="44"/>
          <w:szCs w:val="44"/>
          <w:u w:val="single"/>
        </w:rPr>
        <w:t xml:space="preserve">  </w:t>
      </w:r>
      <w:r>
        <w:rPr>
          <w:rFonts w:ascii="宋体" w:hAnsi="宋体" w:hint="eastAsia"/>
          <w:sz w:val="44"/>
          <w:szCs w:val="44"/>
          <w:u w:val="single"/>
          <w:lang w:val="en-GB"/>
        </w:rPr>
        <w:t xml:space="preserve"> </w:t>
      </w:r>
      <w:r>
        <w:rPr>
          <w:rFonts w:ascii="宋体" w:hAnsi="宋体" w:hint="eastAsia"/>
          <w:sz w:val="44"/>
          <w:szCs w:val="44"/>
          <w:u w:val="single"/>
        </w:rPr>
        <w:t>2015</w:t>
      </w:r>
      <w:r>
        <w:rPr>
          <w:rFonts w:ascii="宋体" w:hAnsi="宋体" w:hint="eastAsia"/>
          <w:sz w:val="44"/>
          <w:szCs w:val="44"/>
          <w:u w:val="single"/>
        </w:rPr>
        <w:t>级新本</w:t>
      </w:r>
      <w:r>
        <w:rPr>
          <w:rFonts w:ascii="宋体" w:hAnsi="宋体" w:hint="eastAsia"/>
          <w:sz w:val="44"/>
          <w:szCs w:val="44"/>
          <w:u w:val="single"/>
          <w:lang w:val="en-GB"/>
        </w:rPr>
        <w:t xml:space="preserve">  </w:t>
      </w:r>
      <w:r>
        <w:rPr>
          <w:rFonts w:ascii="宋体" w:hAnsi="宋体"/>
          <w:sz w:val="44"/>
          <w:szCs w:val="44"/>
          <w:u w:val="single"/>
          <w:lang w:val="en-GB"/>
        </w:rPr>
        <w:t xml:space="preserve"> </w:t>
      </w:r>
      <w:r>
        <w:rPr>
          <w:rFonts w:ascii="宋体" w:hAnsi="宋体" w:hint="eastAsia"/>
          <w:sz w:val="44"/>
          <w:szCs w:val="44"/>
          <w:u w:val="single"/>
          <w:lang w:val="en-GB"/>
        </w:rPr>
        <w:t xml:space="preserve"> </w:t>
      </w:r>
    </w:p>
    <w:p w:rsidR="00352B50" w:rsidRDefault="00436D6A">
      <w:pPr>
        <w:spacing w:line="1400" w:lineRule="exact"/>
        <w:ind w:firstLineChars="311" w:firstLine="1368"/>
        <w:rPr>
          <w:rFonts w:ascii="宋体" w:hAnsi="宋体"/>
          <w:sz w:val="44"/>
          <w:szCs w:val="44"/>
          <w:lang w:val="en-GB"/>
        </w:rPr>
      </w:pPr>
      <w:r>
        <w:rPr>
          <w:rFonts w:ascii="宋体" w:hAnsi="宋体" w:hint="eastAsia"/>
          <w:sz w:val="44"/>
          <w:szCs w:val="44"/>
        </w:rPr>
        <w:t>上交教研室时间：</w:t>
      </w:r>
      <w:r>
        <w:rPr>
          <w:rFonts w:ascii="宋体" w:hAnsi="宋体" w:hint="eastAsia"/>
          <w:sz w:val="44"/>
          <w:szCs w:val="44"/>
          <w:u w:val="single"/>
        </w:rPr>
        <w:t>2018</w:t>
      </w:r>
      <w:r>
        <w:rPr>
          <w:rFonts w:ascii="宋体" w:hAnsi="宋体" w:hint="eastAsia"/>
          <w:sz w:val="44"/>
          <w:szCs w:val="44"/>
          <w:u w:val="single"/>
        </w:rPr>
        <w:t>年</w:t>
      </w:r>
      <w:r w:rsidR="00DB66C5">
        <w:rPr>
          <w:rFonts w:ascii="宋体" w:hAnsi="宋体" w:hint="eastAsia"/>
          <w:sz w:val="44"/>
          <w:szCs w:val="44"/>
          <w:u w:val="single"/>
        </w:rPr>
        <w:t>3</w:t>
      </w:r>
      <w:bookmarkStart w:id="0" w:name="_GoBack"/>
      <w:bookmarkEnd w:id="0"/>
      <w:r>
        <w:rPr>
          <w:rFonts w:ascii="宋体" w:hAnsi="宋体" w:hint="eastAsia"/>
          <w:sz w:val="44"/>
          <w:szCs w:val="44"/>
          <w:u w:val="single"/>
        </w:rPr>
        <w:t>月</w:t>
      </w:r>
    </w:p>
    <w:p w:rsidR="00352B50" w:rsidRDefault="00352B50">
      <w:pPr>
        <w:rPr>
          <w:rFonts w:ascii="宋体" w:hAnsi="宋体"/>
          <w:sz w:val="44"/>
          <w:szCs w:val="44"/>
          <w:lang w:val="en-GB"/>
        </w:rPr>
      </w:pPr>
    </w:p>
    <w:p w:rsidR="00352B50" w:rsidRDefault="00352B50">
      <w:pPr>
        <w:rPr>
          <w:rFonts w:ascii="宋体" w:hAnsi="宋体"/>
          <w:sz w:val="44"/>
          <w:szCs w:val="44"/>
        </w:rPr>
      </w:pPr>
    </w:p>
    <w:p w:rsidR="00352B50" w:rsidRDefault="00436D6A">
      <w:pPr>
        <w:jc w:val="center"/>
        <w:outlineLvl w:val="0"/>
        <w:rPr>
          <w:rFonts w:ascii="宋体" w:hAnsi="宋体"/>
          <w:sz w:val="44"/>
          <w:szCs w:val="44"/>
        </w:rPr>
      </w:pPr>
      <w:r>
        <w:rPr>
          <w:rFonts w:ascii="宋体" w:hAnsi="宋体" w:hint="eastAsia"/>
          <w:sz w:val="44"/>
          <w:szCs w:val="44"/>
        </w:rPr>
        <w:t xml:space="preserve">2017 </w:t>
      </w:r>
      <w:r>
        <w:rPr>
          <w:rFonts w:ascii="宋体" w:hAnsi="宋体" w:hint="eastAsia"/>
          <w:sz w:val="44"/>
          <w:szCs w:val="44"/>
        </w:rPr>
        <w:t>—</w:t>
      </w:r>
      <w:r>
        <w:rPr>
          <w:rFonts w:ascii="宋体" w:hAnsi="宋体" w:hint="eastAsia"/>
          <w:sz w:val="44"/>
          <w:szCs w:val="44"/>
        </w:rPr>
        <w:t>2018</w:t>
      </w:r>
      <w:r>
        <w:rPr>
          <w:rFonts w:ascii="宋体" w:hAnsi="宋体" w:hint="eastAsia"/>
          <w:sz w:val="44"/>
          <w:szCs w:val="44"/>
        </w:rPr>
        <w:t>学年度第</w:t>
      </w:r>
      <w:r>
        <w:rPr>
          <w:rFonts w:ascii="宋体" w:hAnsi="宋体" w:hint="eastAsia"/>
          <w:sz w:val="44"/>
          <w:szCs w:val="44"/>
        </w:rPr>
        <w:t>2</w:t>
      </w:r>
      <w:r>
        <w:rPr>
          <w:rFonts w:ascii="宋体" w:hAnsi="宋体" w:hint="eastAsia"/>
          <w:sz w:val="44"/>
          <w:szCs w:val="44"/>
        </w:rPr>
        <w:t>学期</w:t>
      </w:r>
    </w:p>
    <w:p w:rsidR="00352B50" w:rsidRDefault="00352B50">
      <w:pPr>
        <w:jc w:val="center"/>
        <w:outlineLvl w:val="0"/>
        <w:rPr>
          <w:rFonts w:ascii="宋体" w:hAnsi="宋体"/>
          <w:sz w:val="44"/>
          <w:szCs w:val="44"/>
        </w:rPr>
      </w:pPr>
    </w:p>
    <w:p w:rsidR="00352B50" w:rsidRDefault="00352B50">
      <w:pPr>
        <w:jc w:val="center"/>
        <w:outlineLvl w:val="0"/>
        <w:rPr>
          <w:rFonts w:ascii="宋体" w:hAnsi="宋体"/>
          <w:sz w:val="44"/>
          <w:szCs w:val="44"/>
          <w:lang w:val="en-GB"/>
        </w:rPr>
      </w:pPr>
    </w:p>
    <w:p w:rsidR="00352B50" w:rsidRDefault="00436D6A">
      <w:pPr>
        <w:spacing w:line="420" w:lineRule="exact"/>
        <w:jc w:val="center"/>
        <w:rPr>
          <w:rFonts w:ascii="宋体" w:hAnsi="宋体"/>
          <w:sz w:val="36"/>
          <w:szCs w:val="36"/>
        </w:rPr>
      </w:pPr>
      <w:r>
        <w:rPr>
          <w:rFonts w:ascii="宋体" w:hAnsi="宋体" w:hint="eastAsia"/>
          <w:sz w:val="36"/>
          <w:szCs w:val="36"/>
        </w:rPr>
        <w:t>教学计划内容</w:t>
      </w:r>
    </w:p>
    <w:p w:rsidR="00352B50" w:rsidRDefault="00352B50">
      <w:pPr>
        <w:spacing w:line="420" w:lineRule="exact"/>
        <w:jc w:val="center"/>
        <w:rPr>
          <w:rFonts w:ascii="宋体" w:hAnsi="宋体"/>
          <w:sz w:val="10"/>
          <w:szCs w:val="10"/>
        </w:rPr>
      </w:pPr>
    </w:p>
    <w:p w:rsidR="00352B50" w:rsidRDefault="00436D6A">
      <w:pPr>
        <w:numPr>
          <w:ilvl w:val="0"/>
          <w:numId w:val="1"/>
        </w:numPr>
        <w:spacing w:line="420" w:lineRule="exact"/>
        <w:ind w:firstLineChars="196" w:firstLine="472"/>
        <w:outlineLvl w:val="0"/>
        <w:rPr>
          <w:b/>
          <w:sz w:val="24"/>
        </w:rPr>
      </w:pPr>
      <w:r>
        <w:rPr>
          <w:rFonts w:hint="eastAsia"/>
          <w:b/>
          <w:sz w:val="24"/>
        </w:rPr>
        <w:t>教学目的</w:t>
      </w:r>
    </w:p>
    <w:p w:rsidR="00352B50" w:rsidRDefault="00352B50">
      <w:pPr>
        <w:spacing w:line="420" w:lineRule="exact"/>
        <w:outlineLvl w:val="0"/>
        <w:rPr>
          <w:b/>
          <w:sz w:val="24"/>
        </w:rPr>
      </w:pPr>
    </w:p>
    <w:p w:rsidR="00352B50" w:rsidRDefault="00436D6A">
      <w:pPr>
        <w:ind w:firstLine="480"/>
        <w:rPr>
          <w:rFonts w:ascii="宋体" w:hAnsi="宋体"/>
          <w:sz w:val="28"/>
          <w:szCs w:val="28"/>
        </w:rPr>
      </w:pPr>
      <w:r>
        <w:rPr>
          <w:rFonts w:ascii="宋体" w:hAnsi="宋体" w:hint="eastAsia"/>
          <w:sz w:val="28"/>
          <w:szCs w:val="28"/>
        </w:rPr>
        <w:t>本课程旨在引导学生了解和借鉴中外名记者在个人成长与新闻实践中的经验教训，以便更好地规划自己的职业生涯。同时让学生在阅读名记者优秀作品的同时，借鉴他们新闻采访与写作中的成功经验，提高自身的新闻采写能力。</w:t>
      </w:r>
    </w:p>
    <w:p w:rsidR="00352B50" w:rsidRDefault="00352B50">
      <w:pPr>
        <w:ind w:firstLine="480"/>
        <w:rPr>
          <w:rFonts w:ascii="宋体" w:hAnsi="宋体"/>
          <w:sz w:val="24"/>
        </w:rPr>
      </w:pPr>
    </w:p>
    <w:p w:rsidR="00352B50" w:rsidRDefault="00436D6A">
      <w:pPr>
        <w:spacing w:line="420" w:lineRule="exact"/>
        <w:ind w:firstLineChars="196" w:firstLine="472"/>
        <w:outlineLvl w:val="0"/>
        <w:rPr>
          <w:rFonts w:ascii="宋体" w:hAnsi="宋体"/>
          <w:b/>
          <w:sz w:val="24"/>
        </w:rPr>
      </w:pPr>
      <w:r>
        <w:rPr>
          <w:rFonts w:ascii="宋体" w:hAnsi="宋体" w:hint="eastAsia"/>
          <w:b/>
          <w:sz w:val="24"/>
        </w:rPr>
        <w:t>二、教学内容：</w:t>
      </w:r>
    </w:p>
    <w:p w:rsidR="00352B50" w:rsidRDefault="00352B50">
      <w:pPr>
        <w:spacing w:line="420" w:lineRule="exact"/>
        <w:outlineLvl w:val="0"/>
        <w:rPr>
          <w:sz w:val="24"/>
        </w:rPr>
      </w:pPr>
    </w:p>
    <w:p w:rsidR="00352B50" w:rsidRDefault="00436D6A">
      <w:pPr>
        <w:ind w:firstLine="480"/>
        <w:rPr>
          <w:rFonts w:ascii="宋体" w:hAnsi="宋体"/>
          <w:sz w:val="28"/>
          <w:szCs w:val="28"/>
        </w:rPr>
      </w:pPr>
      <w:r>
        <w:rPr>
          <w:rFonts w:ascii="宋体" w:hAnsi="宋体" w:hint="eastAsia"/>
          <w:sz w:val="28"/>
          <w:szCs w:val="28"/>
        </w:rPr>
        <w:t>首先让学生了解中外名记者的成长历程及主要的新闻成就，其次，引导学生分析中外名记者的采访与写作风格，并结合自身的条件进行创造性的模仿。再次，让他们学习分析中外名记者成功的原因，让学生探讨从他们的经历中所获得的启示。</w:t>
      </w:r>
    </w:p>
    <w:p w:rsidR="00352B50" w:rsidRDefault="00352B50">
      <w:pPr>
        <w:spacing w:line="420" w:lineRule="exact"/>
        <w:ind w:firstLineChars="196" w:firstLine="470"/>
        <w:outlineLvl w:val="0"/>
        <w:rPr>
          <w:sz w:val="24"/>
        </w:rPr>
      </w:pPr>
    </w:p>
    <w:p w:rsidR="00352B50" w:rsidRDefault="00436D6A">
      <w:pPr>
        <w:numPr>
          <w:ilvl w:val="0"/>
          <w:numId w:val="2"/>
        </w:numPr>
        <w:spacing w:line="420" w:lineRule="exact"/>
        <w:ind w:firstLineChars="196" w:firstLine="472"/>
        <w:outlineLvl w:val="0"/>
        <w:rPr>
          <w:b/>
          <w:sz w:val="24"/>
        </w:rPr>
      </w:pPr>
      <w:r>
        <w:rPr>
          <w:rFonts w:hint="eastAsia"/>
          <w:b/>
          <w:sz w:val="24"/>
        </w:rPr>
        <w:t>教材</w:t>
      </w:r>
    </w:p>
    <w:p w:rsidR="00352B50" w:rsidRDefault="00352B50">
      <w:pPr>
        <w:spacing w:line="420" w:lineRule="exact"/>
        <w:outlineLvl w:val="0"/>
        <w:rPr>
          <w:b/>
          <w:sz w:val="24"/>
        </w:rPr>
      </w:pPr>
    </w:p>
    <w:p w:rsidR="00352B50" w:rsidRDefault="00436D6A">
      <w:pPr>
        <w:ind w:firstLineChars="100" w:firstLine="280"/>
        <w:rPr>
          <w:rFonts w:ascii="宋体" w:hAnsi="宋体"/>
          <w:sz w:val="28"/>
          <w:szCs w:val="28"/>
        </w:rPr>
      </w:pPr>
      <w:r>
        <w:rPr>
          <w:rFonts w:ascii="宋体" w:hAnsi="宋体" w:hint="eastAsia"/>
          <w:sz w:val="28"/>
          <w:szCs w:val="28"/>
        </w:rPr>
        <w:t>教材</w:t>
      </w:r>
      <w:r>
        <w:rPr>
          <w:rFonts w:ascii="宋体" w:hAnsi="宋体" w:hint="eastAsia"/>
          <w:sz w:val="28"/>
          <w:szCs w:val="28"/>
        </w:rPr>
        <w:t>:</w:t>
      </w:r>
      <w:r>
        <w:rPr>
          <w:rFonts w:ascii="宋体" w:hAnsi="宋体" w:hint="eastAsia"/>
          <w:sz w:val="28"/>
          <w:szCs w:val="28"/>
        </w:rPr>
        <w:t>《中外名记者研究》</w:t>
      </w:r>
      <w:r>
        <w:rPr>
          <w:rFonts w:ascii="宋体" w:hAnsi="宋体" w:hint="eastAsia"/>
          <w:sz w:val="28"/>
          <w:szCs w:val="28"/>
        </w:rPr>
        <w:t>,</w:t>
      </w:r>
      <w:r>
        <w:rPr>
          <w:rFonts w:ascii="宋体" w:hAnsi="宋体" w:hint="eastAsia"/>
          <w:sz w:val="28"/>
          <w:szCs w:val="28"/>
        </w:rPr>
        <w:t>北京大学出版社，</w:t>
      </w:r>
      <w:r>
        <w:rPr>
          <w:rFonts w:ascii="宋体" w:hAnsi="宋体" w:hint="eastAsia"/>
          <w:sz w:val="28"/>
          <w:szCs w:val="28"/>
        </w:rPr>
        <w:t>2012</w:t>
      </w:r>
      <w:r>
        <w:rPr>
          <w:rFonts w:ascii="宋体" w:hAnsi="宋体" w:hint="eastAsia"/>
          <w:sz w:val="28"/>
          <w:szCs w:val="28"/>
        </w:rPr>
        <w:t>年</w:t>
      </w:r>
      <w:r>
        <w:rPr>
          <w:rFonts w:ascii="宋体" w:hAnsi="宋体" w:hint="eastAsia"/>
          <w:sz w:val="28"/>
          <w:szCs w:val="28"/>
        </w:rPr>
        <w:t>10</w:t>
      </w:r>
      <w:r>
        <w:rPr>
          <w:rFonts w:ascii="宋体" w:hAnsi="宋体" w:hint="eastAsia"/>
          <w:sz w:val="28"/>
          <w:szCs w:val="28"/>
        </w:rPr>
        <w:t>月第</w:t>
      </w:r>
      <w:r>
        <w:rPr>
          <w:rFonts w:ascii="宋体" w:hAnsi="宋体" w:hint="eastAsia"/>
          <w:sz w:val="28"/>
          <w:szCs w:val="28"/>
        </w:rPr>
        <w:t>1</w:t>
      </w:r>
      <w:r>
        <w:rPr>
          <w:rFonts w:ascii="宋体" w:hAnsi="宋体" w:hint="eastAsia"/>
          <w:sz w:val="28"/>
          <w:szCs w:val="28"/>
        </w:rPr>
        <w:t>版</w:t>
      </w:r>
    </w:p>
    <w:p w:rsidR="00352B50" w:rsidRDefault="00352B50">
      <w:pPr>
        <w:spacing w:line="420" w:lineRule="exact"/>
        <w:ind w:firstLineChars="196" w:firstLine="470"/>
        <w:outlineLvl w:val="0"/>
        <w:rPr>
          <w:sz w:val="24"/>
        </w:rPr>
      </w:pPr>
    </w:p>
    <w:p w:rsidR="00352B50" w:rsidRDefault="00436D6A">
      <w:pPr>
        <w:spacing w:line="420" w:lineRule="exact"/>
        <w:ind w:firstLineChars="196" w:firstLine="472"/>
        <w:outlineLvl w:val="0"/>
        <w:rPr>
          <w:rFonts w:ascii="宋体" w:hAnsi="宋体"/>
          <w:b/>
          <w:sz w:val="24"/>
        </w:rPr>
      </w:pPr>
      <w:r>
        <w:rPr>
          <w:rFonts w:hint="eastAsia"/>
          <w:b/>
          <w:sz w:val="24"/>
        </w:rPr>
        <w:t>四、参考书目</w:t>
      </w:r>
    </w:p>
    <w:p w:rsidR="00352B50" w:rsidRDefault="00352B50">
      <w:pPr>
        <w:spacing w:line="420" w:lineRule="exact"/>
        <w:outlineLvl w:val="0"/>
        <w:rPr>
          <w:sz w:val="24"/>
        </w:rPr>
      </w:pPr>
    </w:p>
    <w:p w:rsidR="00352B50" w:rsidRDefault="00436D6A">
      <w:pPr>
        <w:autoSpaceDE w:val="0"/>
        <w:autoSpaceDN w:val="0"/>
        <w:adjustRightInd w:val="0"/>
        <w:spacing w:line="360" w:lineRule="exact"/>
        <w:ind w:leftChars="133" w:left="1119" w:hangingChars="300" w:hanging="84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，《中外名记者及其风格》，武汉理工大学出版社，</w:t>
      </w:r>
      <w:r>
        <w:rPr>
          <w:rFonts w:ascii="宋体" w:hAnsi="宋体" w:cs="宋体" w:hint="eastAsia"/>
          <w:sz w:val="28"/>
          <w:szCs w:val="28"/>
        </w:rPr>
        <w:t>2010</w:t>
      </w:r>
      <w:r>
        <w:rPr>
          <w:rFonts w:ascii="宋体" w:hAnsi="宋体" w:cs="宋体" w:hint="eastAsia"/>
          <w:sz w:val="28"/>
          <w:szCs w:val="28"/>
        </w:rPr>
        <w:t>年版</w:t>
      </w:r>
    </w:p>
    <w:p w:rsidR="00352B50" w:rsidRDefault="00436D6A">
      <w:pPr>
        <w:autoSpaceDE w:val="0"/>
        <w:autoSpaceDN w:val="0"/>
        <w:adjustRightInd w:val="0"/>
        <w:spacing w:line="360" w:lineRule="exact"/>
        <w:ind w:leftChars="133" w:left="1119" w:hangingChars="300" w:hanging="84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，《中外名记者的梦想与追寻》，浙江大学出版社，</w:t>
      </w:r>
      <w:r>
        <w:rPr>
          <w:rFonts w:ascii="宋体" w:hAnsi="宋体" w:cs="宋体" w:hint="eastAsia"/>
          <w:sz w:val="28"/>
          <w:szCs w:val="28"/>
        </w:rPr>
        <w:t>2010</w:t>
      </w:r>
      <w:r>
        <w:rPr>
          <w:rFonts w:ascii="宋体" w:hAnsi="宋体" w:cs="宋体" w:hint="eastAsia"/>
          <w:sz w:val="28"/>
          <w:szCs w:val="28"/>
        </w:rPr>
        <w:t>年版</w:t>
      </w:r>
    </w:p>
    <w:p w:rsidR="00352B50" w:rsidRDefault="00436D6A">
      <w:pPr>
        <w:autoSpaceDE w:val="0"/>
        <w:autoSpaceDN w:val="0"/>
        <w:adjustRightInd w:val="0"/>
        <w:spacing w:line="360" w:lineRule="exact"/>
        <w:ind w:leftChars="133" w:left="1119" w:hangingChars="300" w:hanging="84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，《中国名记者》，人民出版社，</w:t>
      </w:r>
      <w:r>
        <w:rPr>
          <w:rFonts w:ascii="宋体" w:hAnsi="宋体" w:cs="宋体" w:hint="eastAsia"/>
          <w:sz w:val="28"/>
          <w:szCs w:val="28"/>
        </w:rPr>
        <w:t>2017</w:t>
      </w:r>
      <w:r>
        <w:rPr>
          <w:rFonts w:ascii="宋体" w:hAnsi="宋体" w:cs="宋体" w:hint="eastAsia"/>
          <w:sz w:val="28"/>
          <w:szCs w:val="28"/>
        </w:rPr>
        <w:t>年版</w:t>
      </w:r>
    </w:p>
    <w:p w:rsidR="00352B50" w:rsidRDefault="00352B50">
      <w:pPr>
        <w:spacing w:line="420" w:lineRule="exact"/>
        <w:outlineLvl w:val="0"/>
        <w:rPr>
          <w:sz w:val="24"/>
        </w:rPr>
      </w:pPr>
    </w:p>
    <w:p w:rsidR="00352B50" w:rsidRDefault="00436D6A">
      <w:pPr>
        <w:spacing w:line="420" w:lineRule="exact"/>
        <w:ind w:firstLineChars="195" w:firstLine="470"/>
        <w:outlineLvl w:val="0"/>
        <w:rPr>
          <w:b/>
          <w:sz w:val="24"/>
        </w:rPr>
      </w:pPr>
      <w:r>
        <w:rPr>
          <w:rFonts w:hint="eastAsia"/>
          <w:b/>
          <w:sz w:val="24"/>
        </w:rPr>
        <w:t>五、教学方法及提高教学质量的措施</w:t>
      </w:r>
    </w:p>
    <w:p w:rsidR="00352B50" w:rsidRDefault="00436D6A">
      <w:pPr>
        <w:ind w:firstLineChars="100" w:firstLine="280"/>
        <w:rPr>
          <w:rFonts w:ascii="宋体" w:hAnsi="宋体" w:cs="宋体"/>
          <w:sz w:val="28"/>
          <w:szCs w:val="28"/>
        </w:rPr>
      </w:pPr>
      <w:r>
        <w:rPr>
          <w:rFonts w:ascii="宋体" w:hAnsi="宋体" w:cs="宋体" w:hint="eastAsia"/>
          <w:sz w:val="28"/>
          <w:szCs w:val="28"/>
        </w:rPr>
        <w:lastRenderedPageBreak/>
        <w:t>1</w:t>
      </w:r>
      <w:r>
        <w:rPr>
          <w:rFonts w:ascii="宋体" w:hAnsi="宋体" w:cs="宋体" w:hint="eastAsia"/>
          <w:sz w:val="28"/>
          <w:szCs w:val="28"/>
        </w:rPr>
        <w:t>、注重引导学生思考</w:t>
      </w:r>
    </w:p>
    <w:p w:rsidR="00352B50" w:rsidRDefault="00436D6A">
      <w:pPr>
        <w:ind w:leftChars="133" w:left="279" w:firstLineChars="200" w:firstLine="560"/>
        <w:rPr>
          <w:rFonts w:ascii="宋体" w:hAnsi="宋体" w:cs="宋体"/>
          <w:sz w:val="28"/>
          <w:szCs w:val="28"/>
        </w:rPr>
      </w:pPr>
      <w:r>
        <w:rPr>
          <w:rFonts w:ascii="宋体" w:hAnsi="宋体" w:cs="宋体" w:hint="eastAsia"/>
          <w:sz w:val="28"/>
          <w:szCs w:val="28"/>
        </w:rPr>
        <w:t>引导学生分析中外名记者成功的原因，思考自己如何从中吸取前进的动力。引导学生分析中外名记者的写作风格及新闻思想，以及自己应该如何借鉴其中的优秀因素。</w:t>
      </w:r>
    </w:p>
    <w:p w:rsidR="00352B50" w:rsidRDefault="00436D6A">
      <w:pPr>
        <w:ind w:firstLineChars="100" w:firstLine="28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、观看与讨论名记者的传记视频</w:t>
      </w:r>
    </w:p>
    <w:p w:rsidR="00352B50" w:rsidRDefault="00436D6A">
      <w:pPr>
        <w:ind w:leftChars="133" w:left="279" w:firstLineChars="200" w:firstLine="56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播放一些名记者的传记视频节目，让学生一边观看，一边思考讨论，让学生阐述他们对中外名记者的新闻思想与新闻实践经历的理解，让他们探讨从中获得的启示。</w:t>
      </w:r>
    </w:p>
    <w:p w:rsidR="00352B50" w:rsidRDefault="00436D6A">
      <w:pPr>
        <w:ind w:firstLineChars="100" w:firstLine="28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、让学生创造性的模仿名记者的写作风格</w:t>
      </w:r>
    </w:p>
    <w:p w:rsidR="00352B50" w:rsidRDefault="00436D6A">
      <w:pPr>
        <w:ind w:left="280" w:hangingChars="100" w:hanging="28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让学生在作业中摘录自己喜欢的名记者的作品，并结合自身情况，针对热点选题，进行模仿写作。模仿的过程中，也需要结合</w:t>
      </w:r>
      <w:r>
        <w:rPr>
          <w:rFonts w:ascii="宋体" w:hAnsi="宋体" w:cs="宋体" w:hint="eastAsia"/>
          <w:sz w:val="28"/>
          <w:szCs w:val="28"/>
        </w:rPr>
        <w:t>时代特定，进行一定程序的创新。</w:t>
      </w:r>
    </w:p>
    <w:p w:rsidR="00352B50" w:rsidRDefault="00436D6A">
      <w:pPr>
        <w:ind w:leftChars="133" w:left="279"/>
        <w:rPr>
          <w:rFonts w:ascii="宋体" w:hAnsi="宋体" w:cs="宋体"/>
          <w:sz w:val="28"/>
          <w:szCs w:val="28"/>
        </w:rPr>
      </w:pPr>
      <w:r>
        <w:rPr>
          <w:rFonts w:ascii="宋体" w:hAnsi="宋体" w:cs="宋体" w:hint="eastAsia"/>
          <w:sz w:val="28"/>
          <w:szCs w:val="28"/>
        </w:rPr>
        <w:t>4</w:t>
      </w:r>
      <w:r>
        <w:rPr>
          <w:rFonts w:ascii="宋体" w:hAnsi="宋体" w:cs="宋体" w:hint="eastAsia"/>
          <w:sz w:val="28"/>
          <w:szCs w:val="28"/>
        </w:rPr>
        <w:t>、通过微博、</w:t>
      </w:r>
      <w:proofErr w:type="gramStart"/>
      <w:r>
        <w:rPr>
          <w:rFonts w:ascii="宋体" w:hAnsi="宋体" w:cs="宋体" w:hint="eastAsia"/>
          <w:sz w:val="28"/>
          <w:szCs w:val="28"/>
        </w:rPr>
        <w:t>微信等</w:t>
      </w:r>
      <w:proofErr w:type="gramEnd"/>
      <w:r>
        <w:rPr>
          <w:rFonts w:ascii="宋体" w:hAnsi="宋体" w:cs="宋体" w:hint="eastAsia"/>
          <w:sz w:val="28"/>
          <w:szCs w:val="28"/>
        </w:rPr>
        <w:t>手段与学生进行课后的沟通与交流。一些辅助性的教学资料也通过</w:t>
      </w:r>
      <w:proofErr w:type="gramStart"/>
      <w:r>
        <w:rPr>
          <w:rFonts w:ascii="宋体" w:hAnsi="宋体" w:cs="宋体" w:hint="eastAsia"/>
          <w:sz w:val="28"/>
          <w:szCs w:val="28"/>
        </w:rPr>
        <w:t>微博予以</w:t>
      </w:r>
      <w:proofErr w:type="gramEnd"/>
      <w:r>
        <w:rPr>
          <w:rFonts w:ascii="宋体" w:hAnsi="宋体" w:cs="宋体" w:hint="eastAsia"/>
          <w:sz w:val="28"/>
          <w:szCs w:val="28"/>
        </w:rPr>
        <w:t>发布。</w:t>
      </w:r>
    </w:p>
    <w:p w:rsidR="00352B50" w:rsidRDefault="00352B50">
      <w:pPr>
        <w:spacing w:line="420" w:lineRule="exact"/>
        <w:outlineLvl w:val="0"/>
        <w:rPr>
          <w:rFonts w:ascii="宋体" w:hAnsi="宋体"/>
          <w:sz w:val="24"/>
        </w:rPr>
      </w:pPr>
    </w:p>
    <w:p w:rsidR="00352B50" w:rsidRDefault="00352B50">
      <w:pPr>
        <w:spacing w:line="420" w:lineRule="exact"/>
        <w:ind w:firstLineChars="196" w:firstLine="470"/>
        <w:outlineLvl w:val="0"/>
        <w:rPr>
          <w:rFonts w:ascii="宋体" w:hAnsi="宋体"/>
          <w:sz w:val="24"/>
        </w:rPr>
      </w:pPr>
    </w:p>
    <w:p w:rsidR="00352B50" w:rsidRDefault="00436D6A">
      <w:pPr>
        <w:spacing w:line="420" w:lineRule="exact"/>
        <w:ind w:firstLineChars="196" w:firstLine="551"/>
        <w:outlineLvl w:val="0"/>
        <w:rPr>
          <w:rFonts w:ascii="宋体" w:hAnsi="宋体"/>
          <w:b/>
          <w:sz w:val="28"/>
          <w:szCs w:val="28"/>
        </w:rPr>
      </w:pPr>
      <w:r>
        <w:rPr>
          <w:rFonts w:hint="eastAsia"/>
          <w:b/>
          <w:sz w:val="28"/>
          <w:szCs w:val="28"/>
        </w:rPr>
        <w:t>六、作业及成绩考核方式</w:t>
      </w:r>
    </w:p>
    <w:p w:rsidR="00352B50" w:rsidRDefault="00436D6A">
      <w:pPr>
        <w:ind w:firstLineChars="100" w:firstLine="280"/>
        <w:rPr>
          <w:rFonts w:ascii="宋体" w:hAnsi="宋体" w:cs="宋体"/>
          <w:sz w:val="28"/>
          <w:szCs w:val="28"/>
        </w:rPr>
      </w:pPr>
      <w:r>
        <w:rPr>
          <w:rFonts w:ascii="宋体" w:hAnsi="宋体" w:cs="宋体" w:hint="eastAsia"/>
          <w:sz w:val="28"/>
          <w:szCs w:val="28"/>
        </w:rPr>
        <w:t>（一）作业（作业次数、作业形式等）</w:t>
      </w:r>
    </w:p>
    <w:p w:rsidR="00352B50" w:rsidRDefault="00436D6A">
      <w:pPr>
        <w:ind w:left="280" w:hangingChars="100" w:hanging="28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全期正式的课后作业</w:t>
      </w:r>
      <w:r>
        <w:rPr>
          <w:rFonts w:ascii="宋体" w:hAnsi="宋体" w:cs="宋体" w:hint="eastAsia"/>
          <w:sz w:val="28"/>
          <w:szCs w:val="28"/>
        </w:rPr>
        <w:t>2</w:t>
      </w:r>
      <w:r>
        <w:rPr>
          <w:rFonts w:ascii="宋体" w:hAnsi="宋体" w:cs="宋体" w:hint="eastAsia"/>
          <w:sz w:val="28"/>
          <w:szCs w:val="28"/>
        </w:rPr>
        <w:t>次。让学生在作业中摘录自己喜欢的名记者的作品，并结合自身情况，针对热点选题，进行模仿写作。模仿的过程中，也需要结合时代特定，进行一定程序的创新，体现自我的特色。</w:t>
      </w:r>
    </w:p>
    <w:p w:rsidR="00352B50" w:rsidRDefault="00352B50">
      <w:pPr>
        <w:rPr>
          <w:rFonts w:ascii="宋体" w:hAnsi="宋体" w:cs="宋体"/>
          <w:sz w:val="28"/>
          <w:szCs w:val="28"/>
        </w:rPr>
      </w:pPr>
    </w:p>
    <w:p w:rsidR="00352B50" w:rsidRDefault="00436D6A">
      <w:pPr>
        <w:rPr>
          <w:rFonts w:ascii="宋体" w:hAnsi="宋体" w:cs="宋体"/>
          <w:sz w:val="28"/>
          <w:szCs w:val="28"/>
        </w:rPr>
      </w:pPr>
      <w:r>
        <w:rPr>
          <w:rFonts w:ascii="宋体" w:hAnsi="宋体" w:cs="宋体" w:hint="eastAsia"/>
          <w:sz w:val="28"/>
          <w:szCs w:val="28"/>
        </w:rPr>
        <w:t>（二）考核方式及考核方式说明</w:t>
      </w:r>
    </w:p>
    <w:p w:rsidR="00352B50" w:rsidRDefault="00436D6A">
      <w:pPr>
        <w:rPr>
          <w:rFonts w:ascii="宋体" w:hAnsi="宋体" w:cs="宋体"/>
          <w:sz w:val="28"/>
          <w:szCs w:val="28"/>
        </w:rPr>
      </w:pPr>
      <w:r>
        <w:rPr>
          <w:rFonts w:ascii="宋体" w:hAnsi="宋体" w:cs="宋体" w:hint="eastAsia"/>
          <w:sz w:val="28"/>
          <w:szCs w:val="28"/>
        </w:rPr>
        <w:lastRenderedPageBreak/>
        <w:t xml:space="preserve">    1.</w:t>
      </w:r>
      <w:r>
        <w:rPr>
          <w:rFonts w:ascii="宋体" w:hAnsi="宋体" w:cs="宋体" w:hint="eastAsia"/>
          <w:sz w:val="28"/>
          <w:szCs w:val="28"/>
        </w:rPr>
        <w:t>考核方式（闭卷笔试</w:t>
      </w:r>
      <w:r>
        <w:rPr>
          <w:rFonts w:ascii="宋体" w:hAnsi="宋体" w:cs="宋体" w:hint="eastAsia"/>
          <w:sz w:val="28"/>
          <w:szCs w:val="28"/>
        </w:rPr>
        <w:t>/</w:t>
      </w:r>
      <w:r>
        <w:rPr>
          <w:rFonts w:ascii="宋体" w:hAnsi="宋体" w:cs="宋体" w:hint="eastAsia"/>
          <w:sz w:val="28"/>
          <w:szCs w:val="28"/>
        </w:rPr>
        <w:t>开卷笔试</w:t>
      </w:r>
      <w:r>
        <w:rPr>
          <w:rFonts w:ascii="宋体" w:hAnsi="宋体" w:cs="宋体" w:hint="eastAsia"/>
          <w:sz w:val="28"/>
          <w:szCs w:val="28"/>
        </w:rPr>
        <w:t>/</w:t>
      </w:r>
      <w:r>
        <w:rPr>
          <w:rFonts w:ascii="宋体" w:hAnsi="宋体" w:cs="宋体" w:hint="eastAsia"/>
          <w:sz w:val="28"/>
          <w:szCs w:val="28"/>
        </w:rPr>
        <w:t>技能考试</w:t>
      </w:r>
      <w:r>
        <w:rPr>
          <w:rFonts w:ascii="宋体" w:hAnsi="宋体" w:cs="宋体" w:hint="eastAsia"/>
          <w:sz w:val="28"/>
          <w:szCs w:val="28"/>
        </w:rPr>
        <w:t>/</w:t>
      </w:r>
      <w:r>
        <w:rPr>
          <w:rFonts w:ascii="宋体" w:hAnsi="宋体" w:cs="宋体" w:hint="eastAsia"/>
          <w:sz w:val="28"/>
          <w:szCs w:val="28"/>
        </w:rPr>
        <w:t>综合考试择一）</w:t>
      </w:r>
    </w:p>
    <w:p w:rsidR="00352B50" w:rsidRDefault="00436D6A">
      <w:pPr>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技能考试，新闻写作</w:t>
      </w:r>
      <w:r>
        <w:rPr>
          <w:rFonts w:ascii="宋体" w:hAnsi="宋体" w:cs="宋体" w:hint="eastAsia"/>
          <w:sz w:val="28"/>
          <w:szCs w:val="28"/>
        </w:rPr>
        <w:t>。</w:t>
      </w:r>
    </w:p>
    <w:p w:rsidR="00352B50" w:rsidRDefault="00436D6A">
      <w:pPr>
        <w:numPr>
          <w:ilvl w:val="0"/>
          <w:numId w:val="3"/>
        </w:numPr>
        <w:rPr>
          <w:rFonts w:ascii="宋体" w:hAnsi="宋体" w:cs="宋体"/>
          <w:sz w:val="28"/>
          <w:szCs w:val="28"/>
        </w:rPr>
      </w:pPr>
      <w:r>
        <w:rPr>
          <w:rFonts w:ascii="宋体" w:hAnsi="宋体" w:cs="宋体" w:hint="eastAsia"/>
          <w:sz w:val="28"/>
          <w:szCs w:val="28"/>
        </w:rPr>
        <w:t>考核内容</w:t>
      </w:r>
    </w:p>
    <w:p w:rsidR="00352B50" w:rsidRDefault="00436D6A">
      <w:pPr>
        <w:ind w:left="56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由两个部分组成</w:t>
      </w:r>
    </w:p>
    <w:p w:rsidR="00352B50" w:rsidRDefault="00436D6A">
      <w:pPr>
        <w:ind w:left="560" w:hangingChars="200" w:hanging="56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）分析一位名记者的写作风格，摘录其作品，并模仿其风格写作一篇千字左右的新闻报道或者新闻评论。</w:t>
      </w:r>
    </w:p>
    <w:p w:rsidR="00352B50" w:rsidRDefault="00436D6A">
      <w:pPr>
        <w:ind w:left="560" w:hangingChars="200" w:hanging="56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）分析一位名记者的成长历程及成功经验，写一篇</w:t>
      </w:r>
      <w:r>
        <w:rPr>
          <w:rFonts w:ascii="宋体" w:hAnsi="宋体" w:cs="宋体" w:hint="eastAsia"/>
          <w:sz w:val="28"/>
          <w:szCs w:val="28"/>
        </w:rPr>
        <w:t>500</w:t>
      </w:r>
      <w:r>
        <w:rPr>
          <w:rFonts w:ascii="宋体" w:hAnsi="宋体" w:cs="宋体" w:hint="eastAsia"/>
          <w:sz w:val="28"/>
          <w:szCs w:val="28"/>
        </w:rPr>
        <w:t>字左右的职业生涯规划。</w:t>
      </w:r>
    </w:p>
    <w:p w:rsidR="00352B50" w:rsidRDefault="00436D6A">
      <w:pPr>
        <w:ind w:left="840" w:hangingChars="300" w:hanging="840"/>
        <w:rPr>
          <w:rFonts w:ascii="宋体" w:hAnsi="宋体" w:cs="宋体"/>
          <w:sz w:val="28"/>
          <w:szCs w:val="28"/>
        </w:rPr>
      </w:pPr>
      <w:r>
        <w:rPr>
          <w:rFonts w:ascii="宋体" w:hAnsi="宋体" w:cs="宋体" w:hint="eastAsia"/>
          <w:sz w:val="28"/>
          <w:szCs w:val="28"/>
        </w:rPr>
        <w:t xml:space="preserve">     </w:t>
      </w:r>
    </w:p>
    <w:p w:rsidR="00352B50" w:rsidRDefault="00436D6A">
      <w:pPr>
        <w:rPr>
          <w:rFonts w:ascii="宋体" w:hAnsi="宋体" w:cs="宋体"/>
          <w:sz w:val="28"/>
          <w:szCs w:val="28"/>
        </w:rPr>
      </w:pPr>
      <w:r>
        <w:rPr>
          <w:rFonts w:ascii="宋体" w:hAnsi="宋体" w:cs="宋体" w:hint="eastAsia"/>
          <w:sz w:val="28"/>
          <w:szCs w:val="28"/>
        </w:rPr>
        <w:t xml:space="preserve">        </w:t>
      </w:r>
    </w:p>
    <w:p w:rsidR="00352B50" w:rsidRDefault="00352B50">
      <w:pPr>
        <w:spacing w:line="420" w:lineRule="exact"/>
        <w:rPr>
          <w:rFonts w:ascii="宋体" w:hAnsi="宋体"/>
          <w:sz w:val="24"/>
        </w:rPr>
      </w:pPr>
    </w:p>
    <w:p w:rsidR="00352B50" w:rsidRDefault="00436D6A">
      <w:pPr>
        <w:spacing w:line="420" w:lineRule="exact"/>
        <w:ind w:firstLineChars="150" w:firstLine="422"/>
        <w:rPr>
          <w:b/>
          <w:sz w:val="28"/>
          <w:szCs w:val="28"/>
        </w:rPr>
      </w:pPr>
      <w:r>
        <w:rPr>
          <w:rFonts w:hint="eastAsia"/>
          <w:b/>
          <w:sz w:val="28"/>
          <w:szCs w:val="28"/>
        </w:rPr>
        <w:t>七、课程成绩评定</w:t>
      </w:r>
    </w:p>
    <w:p w:rsidR="00352B50" w:rsidRDefault="00352B50">
      <w:pPr>
        <w:ind w:right="135"/>
        <w:rPr>
          <w:rFonts w:ascii="宋体"/>
          <w:sz w:val="24"/>
        </w:rPr>
      </w:pPr>
    </w:p>
    <w:p w:rsidR="00352B50" w:rsidRDefault="00436D6A">
      <w:pPr>
        <w:rPr>
          <w:rFonts w:ascii="宋体" w:hAnsi="宋体" w:cs="宋体"/>
          <w:sz w:val="28"/>
          <w:szCs w:val="28"/>
        </w:rPr>
      </w:pPr>
      <w:r>
        <w:rPr>
          <w:rFonts w:ascii="宋体" w:hint="eastAsia"/>
          <w:sz w:val="24"/>
        </w:rPr>
        <w:t xml:space="preserve">   </w:t>
      </w:r>
      <w:r>
        <w:rPr>
          <w:rFonts w:ascii="宋体" w:hAnsi="宋体" w:cs="宋体" w:hint="eastAsia"/>
          <w:sz w:val="28"/>
          <w:szCs w:val="28"/>
        </w:rPr>
        <w:t xml:space="preserve"> </w:t>
      </w:r>
      <w:r>
        <w:rPr>
          <w:rFonts w:ascii="宋体" w:hAnsi="宋体" w:cs="宋体" w:hint="eastAsia"/>
          <w:sz w:val="28"/>
          <w:szCs w:val="28"/>
        </w:rPr>
        <w:t>平时成绩占总成绩的</w:t>
      </w:r>
      <w:r>
        <w:rPr>
          <w:rFonts w:ascii="宋体" w:hAnsi="宋体" w:cs="宋体" w:hint="eastAsia"/>
          <w:sz w:val="28"/>
          <w:szCs w:val="28"/>
        </w:rPr>
        <w:t>50%</w:t>
      </w:r>
      <w:r>
        <w:rPr>
          <w:rFonts w:ascii="宋体" w:hAnsi="宋体" w:cs="宋体" w:hint="eastAsia"/>
          <w:sz w:val="28"/>
          <w:szCs w:val="28"/>
        </w:rPr>
        <w:t>，期末成绩占总成绩的</w:t>
      </w:r>
      <w:r>
        <w:rPr>
          <w:rFonts w:ascii="宋体" w:hAnsi="宋体" w:cs="宋体" w:hint="eastAsia"/>
          <w:sz w:val="28"/>
          <w:szCs w:val="28"/>
        </w:rPr>
        <w:t>50%</w:t>
      </w:r>
      <w:r>
        <w:rPr>
          <w:rFonts w:ascii="宋体" w:hAnsi="宋体" w:cs="宋体" w:hint="eastAsia"/>
          <w:sz w:val="28"/>
          <w:szCs w:val="28"/>
        </w:rPr>
        <w:t>。</w:t>
      </w:r>
    </w:p>
    <w:p w:rsidR="00352B50" w:rsidRDefault="00436D6A">
      <w:pPr>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平时成绩</w:t>
      </w:r>
      <w:r>
        <w:rPr>
          <w:rFonts w:ascii="宋体" w:hAnsi="宋体" w:cs="宋体" w:hint="eastAsia"/>
          <w:sz w:val="28"/>
          <w:szCs w:val="28"/>
        </w:rPr>
        <w:t>=</w:t>
      </w:r>
      <w:r>
        <w:rPr>
          <w:rFonts w:ascii="宋体" w:hAnsi="宋体" w:cs="宋体" w:hint="eastAsia"/>
          <w:sz w:val="28"/>
          <w:szCs w:val="28"/>
        </w:rPr>
        <w:t>两次课后作业成绩</w:t>
      </w:r>
      <w:r>
        <w:rPr>
          <w:rFonts w:ascii="宋体" w:hAnsi="宋体" w:cs="宋体" w:hint="eastAsia"/>
          <w:sz w:val="28"/>
          <w:szCs w:val="28"/>
        </w:rPr>
        <w:t>/2+</w:t>
      </w:r>
      <w:r>
        <w:rPr>
          <w:rFonts w:ascii="宋体" w:hAnsi="宋体" w:cs="宋体" w:hint="eastAsia"/>
          <w:sz w:val="28"/>
          <w:szCs w:val="28"/>
        </w:rPr>
        <w:t>奖惩分</w:t>
      </w:r>
    </w:p>
    <w:p w:rsidR="00352B50" w:rsidRDefault="00436D6A">
      <w:pPr>
        <w:ind w:left="840" w:hangingChars="300" w:hanging="84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奖惩分的构成：课堂参与度高的学生，平时成绩加</w:t>
      </w:r>
      <w:r>
        <w:rPr>
          <w:rFonts w:ascii="宋体" w:hAnsi="宋体" w:cs="宋体" w:hint="eastAsia"/>
          <w:sz w:val="28"/>
          <w:szCs w:val="28"/>
        </w:rPr>
        <w:t>3-5</w:t>
      </w:r>
      <w:r>
        <w:rPr>
          <w:rFonts w:ascii="宋体" w:hAnsi="宋体" w:cs="宋体" w:hint="eastAsia"/>
          <w:sz w:val="28"/>
          <w:szCs w:val="28"/>
        </w:rPr>
        <w:t>分。旷课一次，</w:t>
      </w:r>
    </w:p>
    <w:p w:rsidR="00352B50" w:rsidRDefault="00436D6A">
      <w:pPr>
        <w:ind w:leftChars="266" w:left="839" w:hangingChars="100" w:hanging="280"/>
        <w:rPr>
          <w:rFonts w:ascii="宋体" w:hAnsi="宋体" w:cs="宋体"/>
          <w:sz w:val="28"/>
          <w:szCs w:val="28"/>
        </w:rPr>
      </w:pPr>
      <w:r>
        <w:rPr>
          <w:rFonts w:ascii="宋体" w:hAnsi="宋体" w:cs="宋体" w:hint="eastAsia"/>
          <w:sz w:val="28"/>
          <w:szCs w:val="28"/>
        </w:rPr>
        <w:t>平时成绩扣</w:t>
      </w:r>
      <w:r>
        <w:rPr>
          <w:rFonts w:ascii="宋体" w:hAnsi="宋体" w:cs="宋体" w:hint="eastAsia"/>
          <w:sz w:val="28"/>
          <w:szCs w:val="28"/>
        </w:rPr>
        <w:t>2</w:t>
      </w:r>
      <w:r>
        <w:rPr>
          <w:rFonts w:ascii="宋体" w:hAnsi="宋体" w:cs="宋体" w:hint="eastAsia"/>
          <w:sz w:val="28"/>
          <w:szCs w:val="28"/>
        </w:rPr>
        <w:t>分。</w:t>
      </w:r>
    </w:p>
    <w:p w:rsidR="00352B50" w:rsidRDefault="00352B50">
      <w:pPr>
        <w:ind w:right="135"/>
        <w:rPr>
          <w:rFonts w:ascii="宋体"/>
          <w:sz w:val="24"/>
        </w:rPr>
      </w:pPr>
    </w:p>
    <w:p w:rsidR="00352B50" w:rsidRDefault="00352B50">
      <w:pPr>
        <w:ind w:right="135"/>
        <w:rPr>
          <w:rFonts w:ascii="宋体"/>
          <w:sz w:val="18"/>
        </w:rPr>
      </w:pPr>
    </w:p>
    <w:p w:rsidR="00352B50" w:rsidRDefault="00436D6A">
      <w:pPr>
        <w:tabs>
          <w:tab w:val="left" w:pos="2655"/>
        </w:tabs>
        <w:ind w:right="135"/>
        <w:rPr>
          <w:rFonts w:ascii="宋体"/>
          <w:sz w:val="18"/>
        </w:rPr>
      </w:pPr>
      <w:r>
        <w:rPr>
          <w:rFonts w:ascii="宋体"/>
          <w:sz w:val="18"/>
        </w:rPr>
        <w:tab/>
      </w:r>
    </w:p>
    <w:tbl>
      <w:tblPr>
        <w:tblW w:w="8270"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4136"/>
        <w:gridCol w:w="512"/>
        <w:gridCol w:w="513"/>
        <w:gridCol w:w="513"/>
        <w:gridCol w:w="513"/>
        <w:gridCol w:w="513"/>
        <w:gridCol w:w="1000"/>
      </w:tblGrid>
      <w:tr w:rsidR="00352B50">
        <w:trPr>
          <w:cantSplit/>
          <w:trHeight w:val="262"/>
        </w:trPr>
        <w:tc>
          <w:tcPr>
            <w:tcW w:w="570" w:type="dxa"/>
            <w:vMerge w:val="restart"/>
            <w:vAlign w:val="center"/>
          </w:tcPr>
          <w:p w:rsidR="00352B50" w:rsidRDefault="00436D6A">
            <w:pPr>
              <w:ind w:right="135"/>
              <w:jc w:val="center"/>
              <w:rPr>
                <w:rFonts w:ascii="宋体"/>
                <w:sz w:val="24"/>
              </w:rPr>
            </w:pPr>
            <w:r>
              <w:rPr>
                <w:rFonts w:ascii="宋体" w:hint="eastAsia"/>
                <w:sz w:val="24"/>
              </w:rPr>
              <w:t>周</w:t>
            </w:r>
          </w:p>
          <w:p w:rsidR="00352B50" w:rsidRDefault="00352B50">
            <w:pPr>
              <w:ind w:right="135"/>
              <w:jc w:val="center"/>
              <w:rPr>
                <w:rFonts w:ascii="宋体"/>
                <w:sz w:val="24"/>
              </w:rPr>
            </w:pPr>
          </w:p>
          <w:p w:rsidR="00352B50" w:rsidRDefault="00436D6A">
            <w:pPr>
              <w:ind w:right="135"/>
              <w:jc w:val="center"/>
              <w:rPr>
                <w:rFonts w:ascii="宋体"/>
                <w:sz w:val="24"/>
              </w:rPr>
            </w:pPr>
            <w:r>
              <w:rPr>
                <w:rFonts w:ascii="宋体" w:hint="eastAsia"/>
                <w:sz w:val="24"/>
              </w:rPr>
              <w:t>次</w:t>
            </w:r>
          </w:p>
        </w:tc>
        <w:tc>
          <w:tcPr>
            <w:tcW w:w="4136" w:type="dxa"/>
            <w:vMerge w:val="restart"/>
            <w:vAlign w:val="center"/>
          </w:tcPr>
          <w:p w:rsidR="00352B50" w:rsidRDefault="00436D6A">
            <w:pPr>
              <w:ind w:right="135"/>
              <w:jc w:val="center"/>
              <w:rPr>
                <w:rFonts w:ascii="宋体"/>
                <w:sz w:val="24"/>
              </w:rPr>
            </w:pPr>
            <w:r>
              <w:rPr>
                <w:rFonts w:ascii="宋体" w:hint="eastAsia"/>
                <w:sz w:val="24"/>
              </w:rPr>
              <w:t>计</w:t>
            </w:r>
            <w:r>
              <w:rPr>
                <w:rFonts w:ascii="宋体" w:hint="eastAsia"/>
                <w:sz w:val="24"/>
              </w:rPr>
              <w:t xml:space="preserve"> </w:t>
            </w:r>
            <w:r>
              <w:rPr>
                <w:rFonts w:ascii="宋体" w:hint="eastAsia"/>
                <w:sz w:val="24"/>
              </w:rPr>
              <w:t>划</w:t>
            </w:r>
            <w:r>
              <w:rPr>
                <w:rFonts w:ascii="宋体" w:hint="eastAsia"/>
                <w:sz w:val="24"/>
              </w:rPr>
              <w:t xml:space="preserve"> </w:t>
            </w:r>
            <w:r>
              <w:rPr>
                <w:rFonts w:ascii="宋体" w:hint="eastAsia"/>
                <w:sz w:val="24"/>
              </w:rPr>
              <w:t>进</w:t>
            </w:r>
            <w:r>
              <w:rPr>
                <w:rFonts w:ascii="宋体" w:hint="eastAsia"/>
                <w:sz w:val="24"/>
              </w:rPr>
              <w:t xml:space="preserve"> </w:t>
            </w:r>
            <w:r>
              <w:rPr>
                <w:rFonts w:ascii="宋体" w:hint="eastAsia"/>
                <w:sz w:val="24"/>
              </w:rPr>
              <w:t>度</w:t>
            </w:r>
          </w:p>
        </w:tc>
        <w:tc>
          <w:tcPr>
            <w:tcW w:w="2564" w:type="dxa"/>
            <w:gridSpan w:val="5"/>
            <w:vAlign w:val="center"/>
          </w:tcPr>
          <w:p w:rsidR="00352B50" w:rsidRDefault="00436D6A">
            <w:pPr>
              <w:ind w:right="135"/>
              <w:jc w:val="center"/>
              <w:rPr>
                <w:rFonts w:ascii="宋体"/>
                <w:sz w:val="24"/>
              </w:rPr>
            </w:pPr>
            <w:r>
              <w:rPr>
                <w:rFonts w:ascii="宋体" w:hint="eastAsia"/>
                <w:sz w:val="24"/>
              </w:rPr>
              <w:t>课</w:t>
            </w:r>
            <w:r>
              <w:rPr>
                <w:rFonts w:ascii="宋体" w:hint="eastAsia"/>
                <w:sz w:val="24"/>
              </w:rPr>
              <w:t xml:space="preserve"> </w:t>
            </w:r>
            <w:r>
              <w:rPr>
                <w:rFonts w:ascii="宋体" w:hint="eastAsia"/>
                <w:sz w:val="24"/>
              </w:rPr>
              <w:t>时</w:t>
            </w:r>
            <w:r>
              <w:rPr>
                <w:rFonts w:ascii="宋体" w:hint="eastAsia"/>
                <w:sz w:val="24"/>
              </w:rPr>
              <w:t xml:space="preserve"> </w:t>
            </w:r>
            <w:r>
              <w:rPr>
                <w:rFonts w:ascii="宋体" w:hint="eastAsia"/>
                <w:sz w:val="24"/>
              </w:rPr>
              <w:t>分</w:t>
            </w:r>
            <w:r>
              <w:rPr>
                <w:rFonts w:ascii="宋体" w:hint="eastAsia"/>
                <w:sz w:val="24"/>
              </w:rPr>
              <w:t xml:space="preserve"> </w:t>
            </w:r>
            <w:r>
              <w:rPr>
                <w:rFonts w:ascii="宋体" w:hint="eastAsia"/>
                <w:sz w:val="24"/>
              </w:rPr>
              <w:t>配</w:t>
            </w:r>
          </w:p>
        </w:tc>
        <w:tc>
          <w:tcPr>
            <w:tcW w:w="1000" w:type="dxa"/>
            <w:vMerge w:val="restart"/>
            <w:vAlign w:val="center"/>
          </w:tcPr>
          <w:p w:rsidR="00352B50" w:rsidRDefault="00436D6A">
            <w:pPr>
              <w:ind w:right="135"/>
              <w:jc w:val="center"/>
              <w:rPr>
                <w:rFonts w:ascii="宋体"/>
                <w:sz w:val="24"/>
              </w:rPr>
            </w:pPr>
            <w:r>
              <w:rPr>
                <w:rFonts w:ascii="宋体" w:hint="eastAsia"/>
                <w:sz w:val="24"/>
              </w:rPr>
              <w:t>备</w:t>
            </w:r>
          </w:p>
          <w:p w:rsidR="00352B50" w:rsidRDefault="00352B50">
            <w:pPr>
              <w:ind w:right="135"/>
              <w:jc w:val="center"/>
              <w:rPr>
                <w:rFonts w:ascii="宋体"/>
                <w:sz w:val="24"/>
              </w:rPr>
            </w:pPr>
          </w:p>
          <w:p w:rsidR="00352B50" w:rsidRDefault="00436D6A">
            <w:pPr>
              <w:ind w:right="135"/>
              <w:jc w:val="center"/>
              <w:rPr>
                <w:rFonts w:ascii="宋体"/>
                <w:sz w:val="24"/>
              </w:rPr>
            </w:pPr>
            <w:r>
              <w:rPr>
                <w:rFonts w:ascii="宋体" w:hint="eastAsia"/>
                <w:sz w:val="24"/>
              </w:rPr>
              <w:t>注</w:t>
            </w:r>
          </w:p>
        </w:tc>
      </w:tr>
      <w:tr w:rsidR="00352B50">
        <w:trPr>
          <w:cantSplit/>
          <w:trHeight w:val="1273"/>
        </w:trPr>
        <w:tc>
          <w:tcPr>
            <w:tcW w:w="570" w:type="dxa"/>
            <w:vMerge/>
          </w:tcPr>
          <w:p w:rsidR="00352B50" w:rsidRDefault="00352B50">
            <w:pPr>
              <w:ind w:right="135"/>
              <w:rPr>
                <w:rFonts w:ascii="宋体"/>
                <w:sz w:val="24"/>
              </w:rPr>
            </w:pPr>
          </w:p>
        </w:tc>
        <w:tc>
          <w:tcPr>
            <w:tcW w:w="4136" w:type="dxa"/>
            <w:vMerge/>
          </w:tcPr>
          <w:p w:rsidR="00352B50" w:rsidRDefault="00352B50">
            <w:pPr>
              <w:ind w:right="135"/>
              <w:rPr>
                <w:rFonts w:ascii="宋体"/>
                <w:sz w:val="24"/>
              </w:rPr>
            </w:pPr>
          </w:p>
        </w:tc>
        <w:tc>
          <w:tcPr>
            <w:tcW w:w="512" w:type="dxa"/>
            <w:vAlign w:val="center"/>
          </w:tcPr>
          <w:p w:rsidR="00352B50" w:rsidRDefault="00436D6A">
            <w:pPr>
              <w:ind w:right="135"/>
              <w:jc w:val="center"/>
              <w:rPr>
                <w:rFonts w:ascii="宋体"/>
                <w:sz w:val="24"/>
              </w:rPr>
            </w:pPr>
            <w:r>
              <w:rPr>
                <w:rFonts w:ascii="宋体" w:hint="eastAsia"/>
                <w:sz w:val="24"/>
              </w:rPr>
              <w:t>讲</w:t>
            </w:r>
          </w:p>
          <w:p w:rsidR="00352B50" w:rsidRDefault="00436D6A">
            <w:pPr>
              <w:ind w:right="135"/>
              <w:jc w:val="center"/>
              <w:rPr>
                <w:rFonts w:ascii="宋体"/>
                <w:sz w:val="24"/>
              </w:rPr>
            </w:pPr>
            <w:r>
              <w:rPr>
                <w:rFonts w:ascii="宋体" w:hint="eastAsia"/>
                <w:sz w:val="24"/>
              </w:rPr>
              <w:t>授</w:t>
            </w:r>
          </w:p>
          <w:p w:rsidR="00352B50" w:rsidRDefault="00436D6A">
            <w:pPr>
              <w:ind w:right="135"/>
              <w:jc w:val="center"/>
              <w:rPr>
                <w:rFonts w:ascii="宋体"/>
                <w:sz w:val="24"/>
              </w:rPr>
            </w:pPr>
            <w:r>
              <w:rPr>
                <w:rFonts w:ascii="宋体" w:hint="eastAsia"/>
                <w:sz w:val="24"/>
              </w:rPr>
              <w:t>课</w:t>
            </w:r>
          </w:p>
        </w:tc>
        <w:tc>
          <w:tcPr>
            <w:tcW w:w="513" w:type="dxa"/>
            <w:vAlign w:val="center"/>
          </w:tcPr>
          <w:p w:rsidR="00352B50" w:rsidRDefault="00352B50">
            <w:pPr>
              <w:jc w:val="center"/>
              <w:rPr>
                <w:rFonts w:ascii="宋体"/>
                <w:sz w:val="24"/>
              </w:rPr>
            </w:pPr>
          </w:p>
          <w:p w:rsidR="00352B50" w:rsidRDefault="00436D6A">
            <w:pPr>
              <w:jc w:val="center"/>
              <w:rPr>
                <w:rFonts w:ascii="宋体"/>
                <w:sz w:val="24"/>
              </w:rPr>
            </w:pPr>
            <w:r>
              <w:rPr>
                <w:rFonts w:ascii="宋体" w:hint="eastAsia"/>
                <w:sz w:val="24"/>
              </w:rPr>
              <w:t>习</w:t>
            </w:r>
          </w:p>
          <w:p w:rsidR="00352B50" w:rsidRDefault="00436D6A">
            <w:pPr>
              <w:jc w:val="center"/>
              <w:rPr>
                <w:rFonts w:ascii="宋体"/>
                <w:sz w:val="24"/>
              </w:rPr>
            </w:pPr>
            <w:r>
              <w:rPr>
                <w:rFonts w:ascii="宋体" w:hint="eastAsia"/>
                <w:sz w:val="24"/>
              </w:rPr>
              <w:t>题</w:t>
            </w:r>
          </w:p>
          <w:p w:rsidR="00352B50" w:rsidRDefault="00436D6A">
            <w:pPr>
              <w:jc w:val="center"/>
              <w:rPr>
                <w:rFonts w:ascii="宋体"/>
                <w:sz w:val="24"/>
              </w:rPr>
            </w:pPr>
            <w:r>
              <w:rPr>
                <w:rFonts w:ascii="宋体" w:hint="eastAsia"/>
                <w:sz w:val="24"/>
              </w:rPr>
              <w:t>课</w:t>
            </w:r>
          </w:p>
          <w:p w:rsidR="00352B50" w:rsidRDefault="00352B50">
            <w:pPr>
              <w:ind w:right="135"/>
              <w:jc w:val="center"/>
              <w:rPr>
                <w:rFonts w:ascii="宋体"/>
                <w:sz w:val="24"/>
              </w:rPr>
            </w:pPr>
          </w:p>
        </w:tc>
        <w:tc>
          <w:tcPr>
            <w:tcW w:w="513" w:type="dxa"/>
            <w:vAlign w:val="center"/>
          </w:tcPr>
          <w:p w:rsidR="00352B50" w:rsidRDefault="00436D6A">
            <w:pPr>
              <w:jc w:val="center"/>
              <w:rPr>
                <w:rFonts w:ascii="宋体"/>
                <w:sz w:val="24"/>
              </w:rPr>
            </w:pPr>
            <w:r>
              <w:rPr>
                <w:rFonts w:ascii="宋体" w:hint="eastAsia"/>
                <w:sz w:val="24"/>
              </w:rPr>
              <w:t>课</w:t>
            </w:r>
          </w:p>
          <w:p w:rsidR="00352B50" w:rsidRDefault="00436D6A">
            <w:pPr>
              <w:jc w:val="center"/>
              <w:rPr>
                <w:rFonts w:ascii="宋体"/>
                <w:sz w:val="24"/>
              </w:rPr>
            </w:pPr>
            <w:r>
              <w:rPr>
                <w:rFonts w:ascii="宋体" w:hint="eastAsia"/>
                <w:sz w:val="24"/>
              </w:rPr>
              <w:t>堂</w:t>
            </w:r>
          </w:p>
          <w:p w:rsidR="00352B50" w:rsidRDefault="00436D6A">
            <w:pPr>
              <w:jc w:val="center"/>
              <w:rPr>
                <w:rFonts w:ascii="宋体"/>
                <w:sz w:val="24"/>
              </w:rPr>
            </w:pPr>
            <w:r>
              <w:rPr>
                <w:rFonts w:ascii="宋体" w:hint="eastAsia"/>
                <w:sz w:val="24"/>
              </w:rPr>
              <w:t>讨</w:t>
            </w:r>
          </w:p>
          <w:p w:rsidR="00352B50" w:rsidRDefault="00436D6A">
            <w:pPr>
              <w:jc w:val="center"/>
              <w:rPr>
                <w:rFonts w:ascii="宋体"/>
                <w:sz w:val="24"/>
              </w:rPr>
            </w:pPr>
            <w:r>
              <w:rPr>
                <w:rFonts w:ascii="宋体" w:hint="eastAsia"/>
                <w:sz w:val="24"/>
              </w:rPr>
              <w:t>论</w:t>
            </w:r>
          </w:p>
        </w:tc>
        <w:tc>
          <w:tcPr>
            <w:tcW w:w="513" w:type="dxa"/>
            <w:vAlign w:val="center"/>
          </w:tcPr>
          <w:p w:rsidR="00352B50" w:rsidRDefault="00436D6A">
            <w:pPr>
              <w:jc w:val="center"/>
              <w:rPr>
                <w:rFonts w:ascii="宋体"/>
                <w:sz w:val="24"/>
              </w:rPr>
            </w:pPr>
            <w:r>
              <w:rPr>
                <w:rFonts w:ascii="宋体" w:hint="eastAsia"/>
                <w:sz w:val="24"/>
              </w:rPr>
              <w:t>实</w:t>
            </w:r>
          </w:p>
          <w:p w:rsidR="00352B50" w:rsidRDefault="00436D6A">
            <w:pPr>
              <w:jc w:val="center"/>
              <w:rPr>
                <w:rFonts w:ascii="宋体"/>
                <w:sz w:val="24"/>
              </w:rPr>
            </w:pPr>
            <w:proofErr w:type="gramStart"/>
            <w:r>
              <w:rPr>
                <w:rFonts w:ascii="宋体" w:hint="eastAsia"/>
                <w:sz w:val="24"/>
              </w:rPr>
              <w:t>验</w:t>
            </w:r>
            <w:proofErr w:type="gramEnd"/>
          </w:p>
          <w:p w:rsidR="00352B50" w:rsidRDefault="00436D6A">
            <w:pPr>
              <w:jc w:val="center"/>
              <w:rPr>
                <w:rFonts w:ascii="宋体"/>
                <w:sz w:val="24"/>
              </w:rPr>
            </w:pPr>
            <w:r>
              <w:rPr>
                <w:rFonts w:ascii="宋体" w:hint="eastAsia"/>
                <w:sz w:val="24"/>
              </w:rPr>
              <w:t>参</w:t>
            </w:r>
          </w:p>
          <w:p w:rsidR="00352B50" w:rsidRDefault="00436D6A">
            <w:pPr>
              <w:jc w:val="center"/>
              <w:rPr>
                <w:rFonts w:ascii="宋体"/>
                <w:sz w:val="24"/>
              </w:rPr>
            </w:pPr>
            <w:r>
              <w:rPr>
                <w:rFonts w:ascii="宋体" w:hint="eastAsia"/>
                <w:sz w:val="24"/>
              </w:rPr>
              <w:t>观</w:t>
            </w:r>
          </w:p>
        </w:tc>
        <w:tc>
          <w:tcPr>
            <w:tcW w:w="513" w:type="dxa"/>
            <w:vAlign w:val="center"/>
          </w:tcPr>
          <w:p w:rsidR="00352B50" w:rsidRDefault="00436D6A">
            <w:pPr>
              <w:jc w:val="center"/>
              <w:rPr>
                <w:rFonts w:ascii="宋体"/>
                <w:sz w:val="24"/>
              </w:rPr>
            </w:pPr>
            <w:r>
              <w:rPr>
                <w:rFonts w:ascii="宋体" w:hint="eastAsia"/>
                <w:sz w:val="24"/>
              </w:rPr>
              <w:t>测</w:t>
            </w:r>
          </w:p>
          <w:p w:rsidR="00352B50" w:rsidRDefault="00352B50">
            <w:pPr>
              <w:jc w:val="center"/>
              <w:rPr>
                <w:rFonts w:ascii="宋体"/>
                <w:sz w:val="24"/>
              </w:rPr>
            </w:pPr>
          </w:p>
          <w:p w:rsidR="00352B50" w:rsidRDefault="00436D6A">
            <w:pPr>
              <w:jc w:val="center"/>
              <w:rPr>
                <w:rFonts w:ascii="宋体"/>
                <w:sz w:val="24"/>
              </w:rPr>
            </w:pPr>
            <w:proofErr w:type="gramStart"/>
            <w:r>
              <w:rPr>
                <w:rFonts w:ascii="宋体" w:hint="eastAsia"/>
                <w:sz w:val="24"/>
              </w:rPr>
              <w:t>验</w:t>
            </w:r>
            <w:proofErr w:type="gramEnd"/>
          </w:p>
          <w:p w:rsidR="00352B50" w:rsidRDefault="00352B50">
            <w:pPr>
              <w:ind w:right="135"/>
              <w:jc w:val="center"/>
              <w:rPr>
                <w:rFonts w:ascii="宋体"/>
                <w:sz w:val="24"/>
              </w:rPr>
            </w:pPr>
          </w:p>
        </w:tc>
        <w:tc>
          <w:tcPr>
            <w:tcW w:w="1000" w:type="dxa"/>
            <w:vMerge/>
          </w:tcPr>
          <w:p w:rsidR="00352B50" w:rsidRDefault="00352B50">
            <w:pPr>
              <w:ind w:right="135"/>
              <w:rPr>
                <w:rFonts w:ascii="宋体"/>
                <w:sz w:val="24"/>
              </w:rPr>
            </w:pPr>
          </w:p>
        </w:tc>
      </w:tr>
      <w:tr w:rsidR="00352B50">
        <w:trPr>
          <w:cantSplit/>
          <w:trHeight w:val="300"/>
        </w:trPr>
        <w:tc>
          <w:tcPr>
            <w:tcW w:w="570" w:type="dxa"/>
            <w:vAlign w:val="center"/>
          </w:tcPr>
          <w:p w:rsidR="00352B50" w:rsidRDefault="00436D6A">
            <w:pPr>
              <w:ind w:right="135"/>
              <w:jc w:val="center"/>
              <w:rPr>
                <w:rFonts w:ascii="宋体"/>
                <w:spacing w:val="-20"/>
                <w:w w:val="90"/>
                <w:sz w:val="24"/>
              </w:rPr>
            </w:pPr>
            <w:r>
              <w:rPr>
                <w:rFonts w:ascii="宋体" w:hint="eastAsia"/>
                <w:spacing w:val="-20"/>
                <w:w w:val="90"/>
                <w:sz w:val="24"/>
              </w:rPr>
              <w:lastRenderedPageBreak/>
              <w:t>1</w:t>
            </w:r>
          </w:p>
        </w:tc>
        <w:tc>
          <w:tcPr>
            <w:tcW w:w="4136" w:type="dxa"/>
            <w:vAlign w:val="center"/>
          </w:tcPr>
          <w:p w:rsidR="00352B50" w:rsidRDefault="00436D6A">
            <w:pPr>
              <w:ind w:firstLineChars="400" w:firstLine="840"/>
            </w:pPr>
            <w:r>
              <w:rPr>
                <w:rFonts w:hint="eastAsia"/>
              </w:rPr>
              <w:t xml:space="preserve">    </w:t>
            </w:r>
            <w:proofErr w:type="gramStart"/>
            <w:r>
              <w:rPr>
                <w:rFonts w:hint="eastAsia"/>
              </w:rPr>
              <w:t>邵</w:t>
            </w:r>
            <w:proofErr w:type="gramEnd"/>
            <w:r>
              <w:rPr>
                <w:rFonts w:hint="eastAsia"/>
              </w:rPr>
              <w:t>飘萍</w:t>
            </w:r>
          </w:p>
          <w:p w:rsidR="00352B50" w:rsidRDefault="00436D6A">
            <w:r>
              <w:rPr>
                <w:rFonts w:hint="eastAsia"/>
              </w:rPr>
              <w:t>生平介绍</w:t>
            </w:r>
          </w:p>
          <w:p w:rsidR="00352B50" w:rsidRDefault="00436D6A">
            <w:r>
              <w:rPr>
                <w:rFonts w:hint="eastAsia"/>
              </w:rPr>
              <w:t>新闻实践与新闻</w:t>
            </w:r>
            <w:r>
              <w:rPr>
                <w:rFonts w:hint="eastAsia"/>
              </w:rPr>
              <w:t>思想</w:t>
            </w:r>
          </w:p>
          <w:p w:rsidR="00352B50" w:rsidRDefault="00436D6A">
            <w:r>
              <w:rPr>
                <w:rFonts w:hint="eastAsia"/>
              </w:rPr>
              <w:t>作品选读</w:t>
            </w:r>
          </w:p>
        </w:tc>
        <w:tc>
          <w:tcPr>
            <w:tcW w:w="512" w:type="dxa"/>
            <w:vAlign w:val="center"/>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tc>
      </w:tr>
      <w:tr w:rsidR="00352B50">
        <w:trPr>
          <w:cantSplit/>
          <w:trHeight w:val="300"/>
        </w:trPr>
        <w:tc>
          <w:tcPr>
            <w:tcW w:w="570" w:type="dxa"/>
            <w:vAlign w:val="center"/>
          </w:tcPr>
          <w:p w:rsidR="00352B50" w:rsidRDefault="00436D6A">
            <w:r>
              <w:rPr>
                <w:rFonts w:hint="eastAsia"/>
              </w:rPr>
              <w:t>2</w:t>
            </w:r>
          </w:p>
        </w:tc>
        <w:tc>
          <w:tcPr>
            <w:tcW w:w="4136" w:type="dxa"/>
            <w:vAlign w:val="center"/>
          </w:tcPr>
          <w:p w:rsidR="00352B50" w:rsidRDefault="00436D6A">
            <w:pPr>
              <w:ind w:firstLineChars="400" w:firstLine="840"/>
            </w:pPr>
            <w:r>
              <w:rPr>
                <w:rFonts w:hint="eastAsia"/>
              </w:rPr>
              <w:t xml:space="preserve">  </w:t>
            </w:r>
            <w:r>
              <w:rPr>
                <w:rFonts w:hint="eastAsia"/>
              </w:rPr>
              <w:t>邹韬奋</w:t>
            </w:r>
            <w:r>
              <w:rPr>
                <w:rFonts w:hint="eastAsia"/>
              </w:rPr>
              <w:t xml:space="preserve"> </w:t>
            </w:r>
            <w:r>
              <w:rPr>
                <w:rFonts w:hint="eastAsia"/>
              </w:rPr>
              <w:t>（上）</w:t>
            </w:r>
            <w:r>
              <w:rPr>
                <w:rFonts w:hint="eastAsia"/>
              </w:rPr>
              <w:t xml:space="preserve"> </w:t>
            </w:r>
          </w:p>
          <w:p w:rsidR="00352B50" w:rsidRDefault="00436D6A">
            <w:r>
              <w:rPr>
                <w:rFonts w:hint="eastAsia"/>
              </w:rPr>
              <w:t>生平介绍</w:t>
            </w:r>
          </w:p>
          <w:p w:rsidR="00352B50" w:rsidRDefault="00436D6A">
            <w:r>
              <w:rPr>
                <w:rFonts w:hint="eastAsia"/>
              </w:rPr>
              <w:t>新闻实践与新闻</w:t>
            </w:r>
            <w:r>
              <w:rPr>
                <w:rFonts w:hint="eastAsia"/>
              </w:rPr>
              <w:t>思想</w:t>
            </w:r>
            <w:r>
              <w:rPr>
                <w:rFonts w:hint="eastAsia"/>
              </w:rPr>
              <w:t>（视频）</w:t>
            </w:r>
          </w:p>
        </w:tc>
        <w:tc>
          <w:tcPr>
            <w:tcW w:w="512" w:type="dxa"/>
            <w:vAlign w:val="center"/>
          </w:tcPr>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p w:rsidR="00352B50" w:rsidRDefault="00352B50">
            <w:pPr>
              <w:ind w:right="135"/>
              <w:rPr>
                <w:rFonts w:ascii="宋体"/>
                <w:sz w:val="24"/>
              </w:rPr>
            </w:pPr>
          </w:p>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tc>
      </w:tr>
      <w:tr w:rsidR="00352B50">
        <w:trPr>
          <w:cantSplit/>
          <w:trHeight w:val="300"/>
        </w:trPr>
        <w:tc>
          <w:tcPr>
            <w:tcW w:w="570" w:type="dxa"/>
            <w:vAlign w:val="center"/>
          </w:tcPr>
          <w:p w:rsidR="00352B50" w:rsidRDefault="00436D6A">
            <w:pPr>
              <w:ind w:right="135"/>
              <w:jc w:val="center"/>
              <w:rPr>
                <w:rFonts w:ascii="宋体"/>
                <w:spacing w:val="-20"/>
                <w:w w:val="90"/>
                <w:sz w:val="24"/>
              </w:rPr>
            </w:pPr>
            <w:r>
              <w:rPr>
                <w:rFonts w:ascii="宋体" w:hint="eastAsia"/>
                <w:spacing w:val="-20"/>
                <w:w w:val="90"/>
                <w:sz w:val="24"/>
              </w:rPr>
              <w:t>3</w:t>
            </w:r>
          </w:p>
        </w:tc>
        <w:tc>
          <w:tcPr>
            <w:tcW w:w="4136" w:type="dxa"/>
            <w:vAlign w:val="center"/>
          </w:tcPr>
          <w:p w:rsidR="00352B50" w:rsidRDefault="00436D6A">
            <w:pPr>
              <w:ind w:firstLineChars="500" w:firstLine="1050"/>
            </w:pPr>
            <w:r>
              <w:rPr>
                <w:rFonts w:hint="eastAsia"/>
              </w:rPr>
              <w:t>邹韬奋（下）</w:t>
            </w:r>
          </w:p>
          <w:p w:rsidR="00352B50" w:rsidRDefault="00436D6A">
            <w:r>
              <w:rPr>
                <w:rFonts w:hint="eastAsia"/>
              </w:rPr>
              <w:t>写作风格</w:t>
            </w:r>
          </w:p>
          <w:p w:rsidR="00352B50" w:rsidRDefault="00436D6A">
            <w:r>
              <w:rPr>
                <w:rFonts w:hint="eastAsia"/>
              </w:rPr>
              <w:t>作品选读与探讨</w:t>
            </w:r>
          </w:p>
        </w:tc>
        <w:tc>
          <w:tcPr>
            <w:tcW w:w="512" w:type="dxa"/>
            <w:vAlign w:val="center"/>
          </w:tcPr>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p w:rsidR="00352B50" w:rsidRDefault="00352B50">
            <w:pPr>
              <w:ind w:right="135"/>
              <w:rPr>
                <w:rFonts w:ascii="宋体"/>
                <w:szCs w:val="21"/>
              </w:rPr>
            </w:pPr>
          </w:p>
        </w:tc>
      </w:tr>
      <w:tr w:rsidR="00352B50">
        <w:trPr>
          <w:cantSplit/>
          <w:trHeight w:val="1763"/>
        </w:trPr>
        <w:tc>
          <w:tcPr>
            <w:tcW w:w="570" w:type="dxa"/>
            <w:vAlign w:val="center"/>
          </w:tcPr>
          <w:p w:rsidR="00352B50" w:rsidRDefault="00436D6A">
            <w:pPr>
              <w:ind w:right="135"/>
              <w:jc w:val="center"/>
              <w:rPr>
                <w:rFonts w:ascii="宋体"/>
                <w:spacing w:val="-20"/>
                <w:w w:val="90"/>
                <w:sz w:val="24"/>
              </w:rPr>
            </w:pPr>
            <w:r>
              <w:rPr>
                <w:rFonts w:ascii="宋体" w:hint="eastAsia"/>
                <w:spacing w:val="-20"/>
                <w:w w:val="90"/>
                <w:sz w:val="24"/>
              </w:rPr>
              <w:t>4</w:t>
            </w:r>
          </w:p>
        </w:tc>
        <w:tc>
          <w:tcPr>
            <w:tcW w:w="4136" w:type="dxa"/>
            <w:vAlign w:val="center"/>
          </w:tcPr>
          <w:p w:rsidR="00352B50" w:rsidRDefault="00436D6A">
            <w:pPr>
              <w:ind w:firstLineChars="400" w:firstLine="840"/>
              <w:rPr>
                <w:b/>
                <w:bCs/>
              </w:rPr>
            </w:pPr>
            <w:r>
              <w:rPr>
                <w:rFonts w:hint="eastAsia"/>
              </w:rPr>
              <w:t>法拉奇</w:t>
            </w:r>
          </w:p>
          <w:p w:rsidR="00352B50" w:rsidRDefault="00436D6A">
            <w:r>
              <w:rPr>
                <w:rFonts w:hint="eastAsia"/>
              </w:rPr>
              <w:t>生平介绍</w:t>
            </w:r>
          </w:p>
          <w:p w:rsidR="00352B50" w:rsidRDefault="00436D6A">
            <w:r>
              <w:rPr>
                <w:rFonts w:hint="eastAsia"/>
              </w:rPr>
              <w:t>新闻实践与新闻</w:t>
            </w:r>
            <w:r>
              <w:rPr>
                <w:rFonts w:hint="eastAsia"/>
              </w:rPr>
              <w:t>思想</w:t>
            </w:r>
          </w:p>
          <w:p w:rsidR="00352B50" w:rsidRDefault="00436D6A">
            <w:r>
              <w:rPr>
                <w:rFonts w:hint="eastAsia"/>
              </w:rPr>
              <w:t>作品选读</w:t>
            </w:r>
          </w:p>
        </w:tc>
        <w:tc>
          <w:tcPr>
            <w:tcW w:w="512" w:type="dxa"/>
            <w:vAlign w:val="center"/>
          </w:tcPr>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p w:rsidR="00352B50" w:rsidRDefault="00352B50">
            <w:pPr>
              <w:ind w:right="135"/>
              <w:rPr>
                <w:rFonts w:ascii="宋体"/>
                <w:szCs w:val="21"/>
              </w:rPr>
            </w:pPr>
          </w:p>
        </w:tc>
      </w:tr>
      <w:tr w:rsidR="00352B50">
        <w:trPr>
          <w:cantSplit/>
          <w:trHeight w:val="330"/>
        </w:trPr>
        <w:tc>
          <w:tcPr>
            <w:tcW w:w="570" w:type="dxa"/>
            <w:vAlign w:val="center"/>
          </w:tcPr>
          <w:p w:rsidR="00352B50" w:rsidRDefault="00436D6A">
            <w:r>
              <w:rPr>
                <w:rFonts w:hint="eastAsia"/>
              </w:rPr>
              <w:t>5</w:t>
            </w:r>
          </w:p>
        </w:tc>
        <w:tc>
          <w:tcPr>
            <w:tcW w:w="4136" w:type="dxa"/>
            <w:vAlign w:val="center"/>
          </w:tcPr>
          <w:p w:rsidR="00352B50" w:rsidRDefault="00436D6A">
            <w:pPr>
              <w:ind w:firstLineChars="400" w:firstLine="840"/>
            </w:pPr>
            <w:r>
              <w:rPr>
                <w:rFonts w:hint="eastAsia"/>
              </w:rPr>
              <w:t>林白水</w:t>
            </w:r>
            <w:r>
              <w:rPr>
                <w:rFonts w:hint="eastAsia"/>
              </w:rPr>
              <w:t xml:space="preserve">   </w:t>
            </w:r>
          </w:p>
          <w:p w:rsidR="00352B50" w:rsidRDefault="00436D6A">
            <w:r>
              <w:rPr>
                <w:rFonts w:hint="eastAsia"/>
              </w:rPr>
              <w:t>生平介绍</w:t>
            </w:r>
          </w:p>
          <w:p w:rsidR="00352B50" w:rsidRDefault="00436D6A">
            <w:r>
              <w:rPr>
                <w:rFonts w:hint="eastAsia"/>
              </w:rPr>
              <w:t>新闻实践与新闻</w:t>
            </w:r>
            <w:r>
              <w:rPr>
                <w:rFonts w:hint="eastAsia"/>
              </w:rPr>
              <w:t>思想</w:t>
            </w:r>
          </w:p>
          <w:p w:rsidR="00352B50" w:rsidRDefault="00436D6A">
            <w:r>
              <w:rPr>
                <w:rFonts w:hint="eastAsia"/>
              </w:rPr>
              <w:t>作品选读</w:t>
            </w:r>
          </w:p>
        </w:tc>
        <w:tc>
          <w:tcPr>
            <w:tcW w:w="512" w:type="dxa"/>
            <w:vAlign w:val="center"/>
          </w:tcPr>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tc>
      </w:tr>
      <w:tr w:rsidR="00352B50">
        <w:trPr>
          <w:cantSplit/>
          <w:trHeight w:val="315"/>
        </w:trPr>
        <w:tc>
          <w:tcPr>
            <w:tcW w:w="570" w:type="dxa"/>
            <w:vAlign w:val="center"/>
          </w:tcPr>
          <w:p w:rsidR="00352B50" w:rsidRDefault="00436D6A">
            <w:pPr>
              <w:ind w:right="135"/>
              <w:jc w:val="center"/>
              <w:rPr>
                <w:rFonts w:ascii="宋体"/>
                <w:spacing w:val="-20"/>
                <w:w w:val="90"/>
                <w:sz w:val="24"/>
              </w:rPr>
            </w:pPr>
            <w:r>
              <w:rPr>
                <w:rFonts w:ascii="宋体" w:hint="eastAsia"/>
                <w:spacing w:val="-20"/>
                <w:w w:val="90"/>
                <w:sz w:val="24"/>
              </w:rPr>
              <w:t>6</w:t>
            </w:r>
          </w:p>
        </w:tc>
        <w:tc>
          <w:tcPr>
            <w:tcW w:w="4136" w:type="dxa"/>
            <w:vAlign w:val="center"/>
          </w:tcPr>
          <w:p w:rsidR="00352B50" w:rsidRDefault="00436D6A">
            <w:pPr>
              <w:ind w:firstLineChars="300" w:firstLine="630"/>
            </w:pPr>
            <w:r>
              <w:rPr>
                <w:rFonts w:hint="eastAsia"/>
              </w:rPr>
              <w:t xml:space="preserve"> </w:t>
            </w:r>
            <w:r>
              <w:rPr>
                <w:rFonts w:hint="eastAsia"/>
              </w:rPr>
              <w:t>本多胜一</w:t>
            </w:r>
          </w:p>
          <w:p w:rsidR="00352B50" w:rsidRDefault="00436D6A">
            <w:r>
              <w:rPr>
                <w:rFonts w:hint="eastAsia"/>
              </w:rPr>
              <w:t>生平介绍</w:t>
            </w:r>
          </w:p>
          <w:p w:rsidR="00352B50" w:rsidRDefault="00436D6A">
            <w:r>
              <w:rPr>
                <w:rFonts w:hint="eastAsia"/>
              </w:rPr>
              <w:t>新闻实践与新闻</w:t>
            </w:r>
            <w:r>
              <w:rPr>
                <w:rFonts w:hint="eastAsia"/>
              </w:rPr>
              <w:t>思想</w:t>
            </w:r>
          </w:p>
          <w:p w:rsidR="00352B50" w:rsidRDefault="00436D6A">
            <w:r>
              <w:rPr>
                <w:rFonts w:hint="eastAsia"/>
              </w:rPr>
              <w:t>作品选读</w:t>
            </w:r>
          </w:p>
        </w:tc>
        <w:tc>
          <w:tcPr>
            <w:tcW w:w="512" w:type="dxa"/>
          </w:tcPr>
          <w:p w:rsidR="00352B50" w:rsidRDefault="00352B50">
            <w:pPr>
              <w:ind w:right="135"/>
              <w:jc w:val="center"/>
              <w:rPr>
                <w:rFonts w:ascii="宋体"/>
                <w:sz w:val="24"/>
              </w:rPr>
            </w:pPr>
          </w:p>
          <w:p w:rsidR="00352B50" w:rsidRDefault="00436D6A">
            <w:pPr>
              <w:ind w:right="135"/>
              <w:jc w:val="center"/>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tc>
      </w:tr>
      <w:tr w:rsidR="00352B50">
        <w:trPr>
          <w:cantSplit/>
          <w:trHeight w:val="315"/>
        </w:trPr>
        <w:tc>
          <w:tcPr>
            <w:tcW w:w="570" w:type="dxa"/>
            <w:vAlign w:val="center"/>
          </w:tcPr>
          <w:p w:rsidR="00352B50" w:rsidRDefault="00436D6A">
            <w:pPr>
              <w:ind w:right="135"/>
              <w:jc w:val="center"/>
              <w:rPr>
                <w:rFonts w:ascii="宋体"/>
                <w:spacing w:val="-20"/>
                <w:w w:val="90"/>
                <w:sz w:val="24"/>
              </w:rPr>
            </w:pPr>
            <w:r>
              <w:rPr>
                <w:rFonts w:ascii="宋体" w:hint="eastAsia"/>
                <w:spacing w:val="-20"/>
                <w:w w:val="90"/>
                <w:sz w:val="24"/>
              </w:rPr>
              <w:t>7</w:t>
            </w:r>
          </w:p>
        </w:tc>
        <w:tc>
          <w:tcPr>
            <w:tcW w:w="4136" w:type="dxa"/>
            <w:vAlign w:val="center"/>
          </w:tcPr>
          <w:p w:rsidR="00352B50" w:rsidRDefault="00436D6A">
            <w:pPr>
              <w:ind w:firstLineChars="400" w:firstLine="840"/>
            </w:pPr>
            <w:r>
              <w:rPr>
                <w:rFonts w:hint="eastAsia"/>
              </w:rPr>
              <w:t xml:space="preserve">  </w:t>
            </w:r>
            <w:r>
              <w:rPr>
                <w:rFonts w:hint="eastAsia"/>
              </w:rPr>
              <w:t>李普曼</w:t>
            </w:r>
          </w:p>
          <w:p w:rsidR="00352B50" w:rsidRDefault="00436D6A">
            <w:r>
              <w:rPr>
                <w:rFonts w:hint="eastAsia"/>
              </w:rPr>
              <w:t>生平介绍</w:t>
            </w:r>
          </w:p>
          <w:p w:rsidR="00352B50" w:rsidRDefault="00436D6A">
            <w:r>
              <w:rPr>
                <w:rFonts w:hint="eastAsia"/>
              </w:rPr>
              <w:t>新闻实践与新闻</w:t>
            </w:r>
            <w:r>
              <w:rPr>
                <w:rFonts w:hint="eastAsia"/>
              </w:rPr>
              <w:t>思想</w:t>
            </w:r>
          </w:p>
          <w:p w:rsidR="00352B50" w:rsidRDefault="00436D6A">
            <w:r>
              <w:rPr>
                <w:rFonts w:hint="eastAsia"/>
              </w:rPr>
              <w:t>作品选读</w:t>
            </w:r>
          </w:p>
        </w:tc>
        <w:tc>
          <w:tcPr>
            <w:tcW w:w="512" w:type="dxa"/>
          </w:tcPr>
          <w:p w:rsidR="00352B50" w:rsidRDefault="00352B50">
            <w:pPr>
              <w:ind w:right="135"/>
              <w:jc w:val="center"/>
              <w:rPr>
                <w:rFonts w:ascii="宋体"/>
                <w:sz w:val="24"/>
              </w:rPr>
            </w:pPr>
          </w:p>
          <w:p w:rsidR="00352B50" w:rsidRDefault="00352B50">
            <w:pPr>
              <w:ind w:right="135"/>
              <w:jc w:val="center"/>
              <w:rPr>
                <w:rFonts w:ascii="宋体"/>
                <w:sz w:val="24"/>
              </w:rPr>
            </w:pPr>
          </w:p>
          <w:p w:rsidR="00352B50" w:rsidRDefault="00436D6A">
            <w:pPr>
              <w:ind w:right="135"/>
              <w:jc w:val="center"/>
              <w:rPr>
                <w:rFonts w:ascii="宋体"/>
                <w:sz w:val="24"/>
              </w:rPr>
            </w:pPr>
            <w:r>
              <w:rPr>
                <w:rFonts w:ascii="宋体" w:hint="eastAsia"/>
                <w:sz w:val="24"/>
              </w:rPr>
              <w:t>1</w:t>
            </w: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p w:rsidR="00352B50" w:rsidRDefault="00352B50">
            <w:pPr>
              <w:ind w:right="135"/>
              <w:rPr>
                <w:rFonts w:ascii="宋体"/>
                <w:szCs w:val="21"/>
              </w:rPr>
            </w:pPr>
          </w:p>
        </w:tc>
      </w:tr>
      <w:tr w:rsidR="00352B50">
        <w:trPr>
          <w:cantSplit/>
          <w:trHeight w:val="300"/>
        </w:trPr>
        <w:tc>
          <w:tcPr>
            <w:tcW w:w="570" w:type="dxa"/>
            <w:vAlign w:val="center"/>
          </w:tcPr>
          <w:p w:rsidR="00352B50" w:rsidRDefault="00436D6A">
            <w:pPr>
              <w:ind w:right="135"/>
              <w:rPr>
                <w:rFonts w:ascii="宋体"/>
                <w:sz w:val="24"/>
              </w:rPr>
            </w:pPr>
            <w:r>
              <w:rPr>
                <w:rFonts w:ascii="宋体" w:hint="eastAsia"/>
                <w:sz w:val="24"/>
              </w:rPr>
              <w:t>8</w:t>
            </w:r>
          </w:p>
        </w:tc>
        <w:tc>
          <w:tcPr>
            <w:tcW w:w="4136" w:type="dxa"/>
            <w:vAlign w:val="center"/>
          </w:tcPr>
          <w:p w:rsidR="00352B50" w:rsidRDefault="00436D6A">
            <w:pPr>
              <w:ind w:firstLineChars="400" w:firstLine="840"/>
            </w:pPr>
            <w:r>
              <w:rPr>
                <w:rFonts w:hint="eastAsia"/>
              </w:rPr>
              <w:t xml:space="preserve">  </w:t>
            </w:r>
            <w:r>
              <w:rPr>
                <w:rFonts w:hint="eastAsia"/>
              </w:rPr>
              <w:t>彭子冈</w:t>
            </w:r>
          </w:p>
          <w:p w:rsidR="00352B50" w:rsidRDefault="00436D6A">
            <w:r>
              <w:rPr>
                <w:rFonts w:hint="eastAsia"/>
              </w:rPr>
              <w:t>生平介绍</w:t>
            </w:r>
          </w:p>
          <w:p w:rsidR="00352B50" w:rsidRDefault="00436D6A">
            <w:r>
              <w:rPr>
                <w:rFonts w:hint="eastAsia"/>
              </w:rPr>
              <w:t>新闻实践与新闻</w:t>
            </w:r>
            <w:r>
              <w:rPr>
                <w:rFonts w:hint="eastAsia"/>
              </w:rPr>
              <w:t>思想</w:t>
            </w:r>
          </w:p>
          <w:p w:rsidR="00352B50" w:rsidRDefault="00436D6A">
            <w:r>
              <w:rPr>
                <w:rFonts w:hint="eastAsia"/>
              </w:rPr>
              <w:t>作品选读</w:t>
            </w:r>
          </w:p>
        </w:tc>
        <w:tc>
          <w:tcPr>
            <w:tcW w:w="512" w:type="dxa"/>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436D6A">
            <w:pPr>
              <w:ind w:right="135"/>
              <w:rPr>
                <w:rFonts w:ascii="宋体"/>
                <w:szCs w:val="21"/>
              </w:rPr>
            </w:pPr>
            <w:r>
              <w:rPr>
                <w:rFonts w:ascii="宋体" w:hint="eastAsia"/>
                <w:szCs w:val="21"/>
              </w:rPr>
              <w:t>布置作业一次</w:t>
            </w:r>
          </w:p>
          <w:p w:rsidR="00352B50" w:rsidRDefault="00352B50">
            <w:pPr>
              <w:ind w:right="135"/>
              <w:rPr>
                <w:rFonts w:ascii="宋体"/>
                <w:szCs w:val="21"/>
              </w:rPr>
            </w:pPr>
          </w:p>
          <w:p w:rsidR="00352B50" w:rsidRDefault="00352B50">
            <w:pPr>
              <w:ind w:right="135"/>
              <w:rPr>
                <w:rFonts w:ascii="宋体"/>
                <w:szCs w:val="21"/>
              </w:rPr>
            </w:pPr>
          </w:p>
        </w:tc>
      </w:tr>
      <w:tr w:rsidR="00352B50">
        <w:trPr>
          <w:cantSplit/>
          <w:trHeight w:val="195"/>
        </w:trPr>
        <w:tc>
          <w:tcPr>
            <w:tcW w:w="570" w:type="dxa"/>
            <w:vAlign w:val="center"/>
          </w:tcPr>
          <w:p w:rsidR="00352B50" w:rsidRDefault="00436D6A">
            <w:pPr>
              <w:ind w:right="135"/>
              <w:jc w:val="center"/>
              <w:rPr>
                <w:rFonts w:ascii="宋体"/>
                <w:spacing w:val="-20"/>
                <w:w w:val="90"/>
                <w:sz w:val="24"/>
              </w:rPr>
            </w:pPr>
            <w:r>
              <w:rPr>
                <w:rFonts w:ascii="宋体" w:hint="eastAsia"/>
                <w:spacing w:val="-20"/>
                <w:w w:val="90"/>
                <w:sz w:val="24"/>
              </w:rPr>
              <w:t>9</w:t>
            </w:r>
          </w:p>
        </w:tc>
        <w:tc>
          <w:tcPr>
            <w:tcW w:w="4136" w:type="dxa"/>
            <w:vAlign w:val="center"/>
          </w:tcPr>
          <w:p w:rsidR="00352B50" w:rsidRDefault="00436D6A">
            <w:pPr>
              <w:ind w:firstLineChars="400" w:firstLine="840"/>
            </w:pPr>
            <w:r>
              <w:rPr>
                <w:rFonts w:hint="eastAsia"/>
              </w:rPr>
              <w:t xml:space="preserve">  </w:t>
            </w:r>
            <w:r>
              <w:rPr>
                <w:rFonts w:hint="eastAsia"/>
              </w:rPr>
              <w:t>史沫特</w:t>
            </w:r>
            <w:proofErr w:type="gramStart"/>
            <w:r>
              <w:rPr>
                <w:rFonts w:hint="eastAsia"/>
              </w:rPr>
              <w:t>莱</w:t>
            </w:r>
            <w:proofErr w:type="gramEnd"/>
          </w:p>
          <w:p w:rsidR="00352B50" w:rsidRDefault="00352B50"/>
          <w:p w:rsidR="00352B50" w:rsidRDefault="00436D6A">
            <w:r>
              <w:rPr>
                <w:rFonts w:hint="eastAsia"/>
              </w:rPr>
              <w:t>生平介绍</w:t>
            </w:r>
          </w:p>
          <w:p w:rsidR="00352B50" w:rsidRDefault="00436D6A">
            <w:r>
              <w:rPr>
                <w:rFonts w:hint="eastAsia"/>
              </w:rPr>
              <w:t>新闻实践与新闻</w:t>
            </w:r>
            <w:r>
              <w:rPr>
                <w:rFonts w:hint="eastAsia"/>
              </w:rPr>
              <w:t>思想</w:t>
            </w:r>
          </w:p>
          <w:p w:rsidR="00352B50" w:rsidRDefault="00436D6A">
            <w:pPr>
              <w:ind w:right="135"/>
            </w:pPr>
            <w:r>
              <w:rPr>
                <w:rFonts w:hint="eastAsia"/>
              </w:rPr>
              <w:t>作品选读</w:t>
            </w:r>
          </w:p>
        </w:tc>
        <w:tc>
          <w:tcPr>
            <w:tcW w:w="512" w:type="dxa"/>
          </w:tcPr>
          <w:p w:rsidR="00352B50" w:rsidRDefault="00352B50">
            <w:pPr>
              <w:ind w:right="135"/>
              <w:rPr>
                <w:rFonts w:ascii="宋体"/>
                <w:spacing w:val="-20"/>
                <w:w w:val="90"/>
                <w:sz w:val="24"/>
              </w:rPr>
            </w:pPr>
          </w:p>
          <w:p w:rsidR="00352B50" w:rsidRDefault="00352B50">
            <w:pPr>
              <w:ind w:right="135"/>
              <w:rPr>
                <w:rFonts w:ascii="宋体"/>
                <w:spacing w:val="-20"/>
                <w:w w:val="90"/>
                <w:sz w:val="24"/>
              </w:rPr>
            </w:pPr>
          </w:p>
          <w:p w:rsidR="00352B50" w:rsidRDefault="00436D6A">
            <w:pPr>
              <w:ind w:right="135"/>
              <w:rPr>
                <w:rFonts w:ascii="宋体"/>
                <w:spacing w:val="-20"/>
                <w:w w:val="90"/>
                <w:sz w:val="24"/>
              </w:rPr>
            </w:pPr>
            <w:r>
              <w:rPr>
                <w:rFonts w:ascii="宋体" w:hint="eastAsia"/>
                <w:spacing w:val="-20"/>
                <w:w w:val="90"/>
                <w:sz w:val="24"/>
              </w:rPr>
              <w:t>1</w:t>
            </w:r>
          </w:p>
        </w:tc>
        <w:tc>
          <w:tcPr>
            <w:tcW w:w="513" w:type="dxa"/>
          </w:tcPr>
          <w:p w:rsidR="00352B50" w:rsidRDefault="00352B50">
            <w:pPr>
              <w:ind w:right="135"/>
              <w:rPr>
                <w:rFonts w:ascii="宋体"/>
                <w:spacing w:val="-20"/>
                <w:w w:val="90"/>
                <w:sz w:val="24"/>
              </w:rPr>
            </w:pPr>
          </w:p>
          <w:p w:rsidR="00352B50" w:rsidRDefault="00352B50">
            <w:pPr>
              <w:ind w:right="135"/>
              <w:rPr>
                <w:rFonts w:ascii="宋体"/>
                <w:spacing w:val="-20"/>
                <w:w w:val="90"/>
                <w:sz w:val="24"/>
              </w:rPr>
            </w:pPr>
          </w:p>
          <w:p w:rsidR="00352B50" w:rsidRDefault="00352B50">
            <w:pPr>
              <w:ind w:right="135"/>
              <w:rPr>
                <w:rFonts w:ascii="宋体"/>
                <w:spacing w:val="-20"/>
                <w:w w:val="90"/>
                <w:sz w:val="24"/>
              </w:rPr>
            </w:pPr>
          </w:p>
        </w:tc>
        <w:tc>
          <w:tcPr>
            <w:tcW w:w="513" w:type="dxa"/>
          </w:tcPr>
          <w:p w:rsidR="00352B50" w:rsidRDefault="00352B50">
            <w:pPr>
              <w:ind w:right="135"/>
              <w:rPr>
                <w:rFonts w:ascii="宋体"/>
                <w:spacing w:val="-20"/>
                <w:w w:val="90"/>
                <w:sz w:val="24"/>
              </w:rPr>
            </w:pPr>
          </w:p>
          <w:p w:rsidR="00352B50" w:rsidRDefault="00352B50">
            <w:pPr>
              <w:ind w:right="135"/>
              <w:rPr>
                <w:rFonts w:ascii="宋体"/>
                <w:spacing w:val="-20"/>
                <w:w w:val="90"/>
                <w:sz w:val="24"/>
              </w:rPr>
            </w:pPr>
          </w:p>
          <w:p w:rsidR="00352B50" w:rsidRDefault="00436D6A">
            <w:pPr>
              <w:ind w:right="135"/>
              <w:rPr>
                <w:rFonts w:ascii="宋体"/>
                <w:spacing w:val="-20"/>
                <w:w w:val="90"/>
                <w:sz w:val="24"/>
              </w:rPr>
            </w:pPr>
            <w:r>
              <w:rPr>
                <w:rFonts w:ascii="宋体" w:hint="eastAsia"/>
                <w:spacing w:val="-20"/>
                <w:w w:val="90"/>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p w:rsidR="00352B50" w:rsidRDefault="00436D6A">
            <w:pPr>
              <w:ind w:right="135"/>
              <w:rPr>
                <w:rFonts w:ascii="宋体"/>
                <w:szCs w:val="21"/>
              </w:rPr>
            </w:pPr>
            <w:r>
              <w:rPr>
                <w:rFonts w:ascii="宋体" w:hint="eastAsia"/>
                <w:szCs w:val="21"/>
              </w:rPr>
              <w:t>作业评讲</w:t>
            </w:r>
          </w:p>
          <w:p w:rsidR="00352B50" w:rsidRDefault="00352B50">
            <w:pPr>
              <w:ind w:right="135"/>
              <w:rPr>
                <w:rFonts w:ascii="宋体"/>
                <w:szCs w:val="21"/>
              </w:rPr>
            </w:pPr>
          </w:p>
        </w:tc>
      </w:tr>
      <w:tr w:rsidR="00352B50">
        <w:trPr>
          <w:cantSplit/>
          <w:trHeight w:val="195"/>
        </w:trPr>
        <w:tc>
          <w:tcPr>
            <w:tcW w:w="570" w:type="dxa"/>
            <w:vAlign w:val="center"/>
          </w:tcPr>
          <w:p w:rsidR="00352B50" w:rsidRDefault="00436D6A">
            <w:pPr>
              <w:ind w:right="135"/>
              <w:jc w:val="center"/>
              <w:rPr>
                <w:rFonts w:ascii="宋体"/>
                <w:spacing w:val="-20"/>
                <w:w w:val="90"/>
                <w:sz w:val="24"/>
              </w:rPr>
            </w:pPr>
            <w:r>
              <w:rPr>
                <w:rFonts w:ascii="宋体" w:hint="eastAsia"/>
                <w:spacing w:val="-20"/>
                <w:w w:val="90"/>
                <w:sz w:val="24"/>
              </w:rPr>
              <w:lastRenderedPageBreak/>
              <w:t>10</w:t>
            </w:r>
          </w:p>
        </w:tc>
        <w:tc>
          <w:tcPr>
            <w:tcW w:w="4136" w:type="dxa"/>
            <w:vAlign w:val="center"/>
          </w:tcPr>
          <w:p w:rsidR="00352B50" w:rsidRDefault="00436D6A">
            <w:r>
              <w:rPr>
                <w:rFonts w:hint="eastAsia"/>
              </w:rPr>
              <w:t xml:space="preserve">         </w:t>
            </w:r>
            <w:r>
              <w:rPr>
                <w:rFonts w:hint="eastAsia"/>
              </w:rPr>
              <w:t>萧乾</w:t>
            </w:r>
          </w:p>
          <w:p w:rsidR="00352B50" w:rsidRDefault="00436D6A">
            <w:r>
              <w:rPr>
                <w:rFonts w:hint="eastAsia"/>
              </w:rPr>
              <w:t>生平介绍</w:t>
            </w:r>
          </w:p>
          <w:p w:rsidR="00352B50" w:rsidRDefault="00436D6A">
            <w:r>
              <w:rPr>
                <w:rFonts w:hint="eastAsia"/>
              </w:rPr>
              <w:t>新闻实践与新闻</w:t>
            </w:r>
            <w:r>
              <w:rPr>
                <w:rFonts w:hint="eastAsia"/>
              </w:rPr>
              <w:t>思想</w:t>
            </w:r>
            <w:r>
              <w:rPr>
                <w:rFonts w:hint="eastAsia"/>
              </w:rPr>
              <w:t>（视频）</w:t>
            </w:r>
          </w:p>
          <w:p w:rsidR="00352B50" w:rsidRDefault="00436D6A">
            <w:pPr>
              <w:ind w:right="135"/>
              <w:rPr>
                <w:rFonts w:ascii="宋体"/>
                <w:sz w:val="24"/>
              </w:rPr>
            </w:pPr>
            <w:r>
              <w:rPr>
                <w:rFonts w:hint="eastAsia"/>
              </w:rPr>
              <w:t>作品选读</w:t>
            </w:r>
          </w:p>
        </w:tc>
        <w:tc>
          <w:tcPr>
            <w:tcW w:w="512" w:type="dxa"/>
          </w:tcPr>
          <w:p w:rsidR="00352B50" w:rsidRDefault="00352B50">
            <w:pPr>
              <w:ind w:right="135"/>
              <w:rPr>
                <w:rFonts w:ascii="宋体"/>
                <w:spacing w:val="-20"/>
                <w:w w:val="90"/>
                <w:sz w:val="24"/>
              </w:rPr>
            </w:pPr>
          </w:p>
          <w:p w:rsidR="00352B50" w:rsidRDefault="00352B50">
            <w:pPr>
              <w:ind w:right="135"/>
              <w:rPr>
                <w:rFonts w:ascii="宋体"/>
                <w:spacing w:val="-20"/>
                <w:w w:val="90"/>
                <w:sz w:val="24"/>
              </w:rPr>
            </w:pPr>
          </w:p>
          <w:p w:rsidR="00352B50" w:rsidRDefault="00436D6A">
            <w:pPr>
              <w:ind w:right="135"/>
              <w:rPr>
                <w:rFonts w:ascii="宋体"/>
                <w:spacing w:val="-20"/>
                <w:w w:val="90"/>
                <w:sz w:val="24"/>
              </w:rPr>
            </w:pPr>
            <w:r>
              <w:rPr>
                <w:rFonts w:ascii="宋体" w:hint="eastAsia"/>
                <w:spacing w:val="-20"/>
                <w:w w:val="90"/>
                <w:sz w:val="24"/>
              </w:rPr>
              <w:t>1</w:t>
            </w:r>
          </w:p>
        </w:tc>
        <w:tc>
          <w:tcPr>
            <w:tcW w:w="513" w:type="dxa"/>
          </w:tcPr>
          <w:p w:rsidR="00352B50" w:rsidRDefault="00352B50">
            <w:pPr>
              <w:ind w:right="135"/>
              <w:rPr>
                <w:rFonts w:ascii="宋体"/>
                <w:spacing w:val="-20"/>
                <w:w w:val="90"/>
                <w:sz w:val="24"/>
              </w:rPr>
            </w:pPr>
          </w:p>
          <w:p w:rsidR="00352B50" w:rsidRDefault="00352B50">
            <w:pPr>
              <w:ind w:right="135"/>
              <w:rPr>
                <w:rFonts w:ascii="宋体"/>
                <w:spacing w:val="-20"/>
                <w:w w:val="90"/>
                <w:sz w:val="24"/>
              </w:rPr>
            </w:pPr>
          </w:p>
          <w:p w:rsidR="00352B50" w:rsidRDefault="00352B50">
            <w:pPr>
              <w:ind w:right="135"/>
              <w:rPr>
                <w:rFonts w:ascii="宋体"/>
                <w:spacing w:val="-20"/>
                <w:w w:val="90"/>
                <w:sz w:val="24"/>
              </w:rPr>
            </w:pPr>
          </w:p>
        </w:tc>
        <w:tc>
          <w:tcPr>
            <w:tcW w:w="513" w:type="dxa"/>
          </w:tcPr>
          <w:p w:rsidR="00352B50" w:rsidRDefault="00352B50">
            <w:pPr>
              <w:ind w:right="135"/>
              <w:rPr>
                <w:rFonts w:ascii="宋体"/>
                <w:spacing w:val="-20"/>
                <w:w w:val="90"/>
                <w:sz w:val="24"/>
              </w:rPr>
            </w:pPr>
          </w:p>
          <w:p w:rsidR="00352B50" w:rsidRDefault="00352B50">
            <w:pPr>
              <w:ind w:right="135"/>
              <w:rPr>
                <w:rFonts w:ascii="宋体"/>
                <w:spacing w:val="-20"/>
                <w:w w:val="90"/>
                <w:sz w:val="24"/>
              </w:rPr>
            </w:pPr>
          </w:p>
          <w:p w:rsidR="00352B50" w:rsidRDefault="00436D6A">
            <w:pPr>
              <w:ind w:right="135"/>
              <w:rPr>
                <w:rFonts w:ascii="宋体"/>
                <w:spacing w:val="-20"/>
                <w:w w:val="90"/>
                <w:sz w:val="24"/>
              </w:rPr>
            </w:pPr>
            <w:r>
              <w:rPr>
                <w:rFonts w:ascii="宋体" w:hint="eastAsia"/>
                <w:spacing w:val="-20"/>
                <w:w w:val="90"/>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p w:rsidR="00352B50" w:rsidRDefault="00352B50">
            <w:pPr>
              <w:ind w:right="135"/>
              <w:rPr>
                <w:rFonts w:ascii="宋体"/>
                <w:szCs w:val="21"/>
              </w:rPr>
            </w:pPr>
          </w:p>
        </w:tc>
      </w:tr>
      <w:tr w:rsidR="00352B50">
        <w:trPr>
          <w:cantSplit/>
          <w:trHeight w:val="345"/>
        </w:trPr>
        <w:tc>
          <w:tcPr>
            <w:tcW w:w="570" w:type="dxa"/>
            <w:vAlign w:val="center"/>
          </w:tcPr>
          <w:p w:rsidR="00352B50" w:rsidRDefault="00436D6A">
            <w:pPr>
              <w:ind w:right="135"/>
              <w:jc w:val="center"/>
              <w:rPr>
                <w:rFonts w:ascii="宋体"/>
                <w:spacing w:val="-20"/>
                <w:w w:val="90"/>
                <w:sz w:val="24"/>
              </w:rPr>
            </w:pPr>
            <w:r>
              <w:rPr>
                <w:rFonts w:ascii="宋体" w:hint="eastAsia"/>
                <w:spacing w:val="-20"/>
                <w:w w:val="90"/>
                <w:sz w:val="24"/>
              </w:rPr>
              <w:t>11</w:t>
            </w:r>
          </w:p>
        </w:tc>
        <w:tc>
          <w:tcPr>
            <w:tcW w:w="4136" w:type="dxa"/>
            <w:vAlign w:val="center"/>
          </w:tcPr>
          <w:p w:rsidR="00352B50" w:rsidRDefault="00436D6A">
            <w:pPr>
              <w:ind w:firstLineChars="400" w:firstLine="840"/>
            </w:pPr>
            <w:r>
              <w:rPr>
                <w:rFonts w:hint="eastAsia"/>
              </w:rPr>
              <w:t xml:space="preserve"> </w:t>
            </w:r>
            <w:r>
              <w:rPr>
                <w:rFonts w:hint="eastAsia"/>
              </w:rPr>
              <w:t>埃德加斯诺（上）</w:t>
            </w:r>
          </w:p>
          <w:p w:rsidR="00352B50" w:rsidRDefault="00436D6A">
            <w:r>
              <w:rPr>
                <w:rFonts w:hint="eastAsia"/>
              </w:rPr>
              <w:t>生平介绍</w:t>
            </w:r>
          </w:p>
          <w:p w:rsidR="00352B50" w:rsidRDefault="00436D6A">
            <w:r>
              <w:rPr>
                <w:rFonts w:hint="eastAsia"/>
              </w:rPr>
              <w:t>新闻实践与新闻思考（视频）</w:t>
            </w:r>
          </w:p>
        </w:tc>
        <w:tc>
          <w:tcPr>
            <w:tcW w:w="512" w:type="dxa"/>
          </w:tcPr>
          <w:p w:rsidR="00352B50" w:rsidRDefault="00352B50">
            <w:pPr>
              <w:ind w:right="135"/>
              <w:rPr>
                <w:rFonts w:ascii="宋体"/>
                <w:sz w:val="24"/>
              </w:rPr>
            </w:pPr>
          </w:p>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p w:rsidR="00352B50" w:rsidRDefault="00352B50">
            <w:pPr>
              <w:ind w:right="135"/>
              <w:rPr>
                <w:rFonts w:ascii="宋体"/>
                <w:szCs w:val="21"/>
              </w:rPr>
            </w:pPr>
          </w:p>
          <w:p w:rsidR="00352B50" w:rsidRDefault="00352B50">
            <w:pPr>
              <w:ind w:right="135"/>
              <w:rPr>
                <w:rFonts w:ascii="宋体"/>
                <w:szCs w:val="21"/>
              </w:rPr>
            </w:pPr>
          </w:p>
        </w:tc>
      </w:tr>
      <w:tr w:rsidR="00352B50">
        <w:trPr>
          <w:cantSplit/>
          <w:trHeight w:val="319"/>
        </w:trPr>
        <w:tc>
          <w:tcPr>
            <w:tcW w:w="570" w:type="dxa"/>
            <w:vAlign w:val="center"/>
          </w:tcPr>
          <w:p w:rsidR="00352B50" w:rsidRDefault="00436D6A">
            <w:r>
              <w:rPr>
                <w:rFonts w:hint="eastAsia"/>
              </w:rPr>
              <w:t>12</w:t>
            </w:r>
          </w:p>
        </w:tc>
        <w:tc>
          <w:tcPr>
            <w:tcW w:w="4136" w:type="dxa"/>
            <w:vAlign w:val="center"/>
          </w:tcPr>
          <w:p w:rsidR="00352B50" w:rsidRDefault="00436D6A">
            <w:pPr>
              <w:ind w:firstLineChars="400" w:firstLine="840"/>
            </w:pPr>
            <w:r>
              <w:rPr>
                <w:rFonts w:hint="eastAsia"/>
              </w:rPr>
              <w:t xml:space="preserve"> </w:t>
            </w:r>
            <w:r>
              <w:rPr>
                <w:rFonts w:hint="eastAsia"/>
              </w:rPr>
              <w:t>埃德加斯诺（下）</w:t>
            </w:r>
          </w:p>
          <w:p w:rsidR="00352B50" w:rsidRDefault="00436D6A">
            <w:r>
              <w:rPr>
                <w:rFonts w:hint="eastAsia"/>
              </w:rPr>
              <w:t>写作风格介绍</w:t>
            </w:r>
          </w:p>
          <w:p w:rsidR="00352B50" w:rsidRDefault="00436D6A">
            <w:r>
              <w:rPr>
                <w:rFonts w:hint="eastAsia"/>
              </w:rPr>
              <w:t>新闻作品选读与探讨</w:t>
            </w:r>
          </w:p>
        </w:tc>
        <w:tc>
          <w:tcPr>
            <w:tcW w:w="512" w:type="dxa"/>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p w:rsidR="00352B50" w:rsidRDefault="00352B50">
            <w:pPr>
              <w:ind w:right="135"/>
              <w:rPr>
                <w:rFonts w:ascii="宋体"/>
                <w:szCs w:val="21"/>
              </w:rPr>
            </w:pPr>
          </w:p>
        </w:tc>
      </w:tr>
      <w:tr w:rsidR="00352B50">
        <w:trPr>
          <w:cantSplit/>
          <w:trHeight w:val="210"/>
        </w:trPr>
        <w:tc>
          <w:tcPr>
            <w:tcW w:w="570" w:type="dxa"/>
            <w:vAlign w:val="center"/>
          </w:tcPr>
          <w:p w:rsidR="00352B50" w:rsidRDefault="00436D6A">
            <w:pPr>
              <w:ind w:right="135"/>
              <w:jc w:val="center"/>
              <w:rPr>
                <w:rFonts w:ascii="宋体"/>
                <w:spacing w:val="-20"/>
                <w:w w:val="90"/>
                <w:sz w:val="24"/>
              </w:rPr>
            </w:pPr>
            <w:r>
              <w:rPr>
                <w:rFonts w:ascii="宋体" w:hint="eastAsia"/>
                <w:spacing w:val="-20"/>
                <w:w w:val="90"/>
                <w:sz w:val="24"/>
              </w:rPr>
              <w:t>13</w:t>
            </w:r>
          </w:p>
        </w:tc>
        <w:tc>
          <w:tcPr>
            <w:tcW w:w="4136" w:type="dxa"/>
            <w:vAlign w:val="center"/>
          </w:tcPr>
          <w:p w:rsidR="00352B50" w:rsidRDefault="00436D6A">
            <w:pPr>
              <w:ind w:firstLineChars="500" w:firstLine="1050"/>
            </w:pPr>
            <w:r>
              <w:rPr>
                <w:rFonts w:hint="eastAsia"/>
              </w:rPr>
              <w:t>普利策</w:t>
            </w:r>
            <w:r>
              <w:rPr>
                <w:rFonts w:hint="eastAsia"/>
              </w:rPr>
              <w:t xml:space="preserve">  </w:t>
            </w:r>
          </w:p>
          <w:p w:rsidR="00352B50" w:rsidRDefault="00436D6A">
            <w:r>
              <w:rPr>
                <w:rFonts w:hint="eastAsia"/>
              </w:rPr>
              <w:t>生平介绍</w:t>
            </w:r>
          </w:p>
          <w:p w:rsidR="00352B50" w:rsidRDefault="00436D6A">
            <w:r>
              <w:rPr>
                <w:rFonts w:hint="eastAsia"/>
              </w:rPr>
              <w:t>新闻实践与新闻</w:t>
            </w:r>
            <w:r>
              <w:rPr>
                <w:rFonts w:hint="eastAsia"/>
              </w:rPr>
              <w:t>思想</w:t>
            </w:r>
          </w:p>
          <w:p w:rsidR="00352B50" w:rsidRDefault="00436D6A">
            <w:r>
              <w:rPr>
                <w:rFonts w:hint="eastAsia"/>
              </w:rPr>
              <w:t>作品选读</w:t>
            </w:r>
          </w:p>
        </w:tc>
        <w:tc>
          <w:tcPr>
            <w:tcW w:w="512" w:type="dxa"/>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p w:rsidR="00352B50" w:rsidRDefault="00436D6A">
            <w:pPr>
              <w:ind w:right="135"/>
              <w:rPr>
                <w:rFonts w:ascii="宋体"/>
                <w:szCs w:val="21"/>
              </w:rPr>
            </w:pPr>
            <w:r>
              <w:rPr>
                <w:rFonts w:ascii="宋体" w:hint="eastAsia"/>
                <w:szCs w:val="21"/>
              </w:rPr>
              <w:t>布置作业一次</w:t>
            </w:r>
          </w:p>
        </w:tc>
      </w:tr>
      <w:tr w:rsidR="00352B50">
        <w:trPr>
          <w:cantSplit/>
          <w:trHeight w:val="570"/>
        </w:trPr>
        <w:tc>
          <w:tcPr>
            <w:tcW w:w="570" w:type="dxa"/>
            <w:vAlign w:val="center"/>
          </w:tcPr>
          <w:p w:rsidR="00352B50" w:rsidRDefault="00436D6A">
            <w:pPr>
              <w:ind w:right="135"/>
              <w:jc w:val="center"/>
              <w:rPr>
                <w:rFonts w:ascii="宋体"/>
                <w:spacing w:val="-20"/>
                <w:w w:val="90"/>
                <w:sz w:val="24"/>
              </w:rPr>
            </w:pPr>
            <w:r>
              <w:rPr>
                <w:rFonts w:ascii="宋体" w:hint="eastAsia"/>
                <w:spacing w:val="-20"/>
                <w:w w:val="90"/>
                <w:sz w:val="24"/>
              </w:rPr>
              <w:t>14</w:t>
            </w:r>
          </w:p>
        </w:tc>
        <w:tc>
          <w:tcPr>
            <w:tcW w:w="4136" w:type="dxa"/>
            <w:vAlign w:val="center"/>
          </w:tcPr>
          <w:p w:rsidR="00352B50" w:rsidRDefault="00436D6A">
            <w:pPr>
              <w:ind w:firstLineChars="400" w:firstLine="840"/>
            </w:pPr>
            <w:r>
              <w:rPr>
                <w:rFonts w:hint="eastAsia"/>
              </w:rPr>
              <w:t>范长江</w:t>
            </w:r>
            <w:r>
              <w:rPr>
                <w:rFonts w:hint="eastAsia"/>
              </w:rPr>
              <w:t>(</w:t>
            </w:r>
            <w:r>
              <w:rPr>
                <w:rFonts w:hint="eastAsia"/>
              </w:rPr>
              <w:t>上</w:t>
            </w:r>
            <w:r>
              <w:rPr>
                <w:rFonts w:hint="eastAsia"/>
              </w:rPr>
              <w:t>)</w:t>
            </w:r>
          </w:p>
          <w:p w:rsidR="00352B50" w:rsidRDefault="00436D6A">
            <w:r>
              <w:rPr>
                <w:rFonts w:hint="eastAsia"/>
              </w:rPr>
              <w:t>生平介绍</w:t>
            </w:r>
          </w:p>
          <w:p w:rsidR="00352B50" w:rsidRDefault="00436D6A">
            <w:r>
              <w:rPr>
                <w:rFonts w:hint="eastAsia"/>
              </w:rPr>
              <w:t>新闻实践与新闻</w:t>
            </w:r>
            <w:r>
              <w:rPr>
                <w:rFonts w:hint="eastAsia"/>
              </w:rPr>
              <w:t>思想</w:t>
            </w:r>
            <w:r>
              <w:rPr>
                <w:rFonts w:hint="eastAsia"/>
              </w:rPr>
              <w:t>（视频）</w:t>
            </w:r>
          </w:p>
        </w:tc>
        <w:tc>
          <w:tcPr>
            <w:tcW w:w="512" w:type="dxa"/>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352B50">
            <w:pPr>
              <w:ind w:right="135"/>
              <w:rPr>
                <w:rFonts w:ascii="宋体"/>
                <w:szCs w:val="21"/>
              </w:rPr>
            </w:pPr>
          </w:p>
        </w:tc>
      </w:tr>
      <w:tr w:rsidR="00352B50">
        <w:trPr>
          <w:cantSplit/>
          <w:trHeight w:val="570"/>
        </w:trPr>
        <w:tc>
          <w:tcPr>
            <w:tcW w:w="570" w:type="dxa"/>
            <w:vAlign w:val="center"/>
          </w:tcPr>
          <w:p w:rsidR="00352B50" w:rsidRDefault="00436D6A">
            <w:r>
              <w:rPr>
                <w:rFonts w:hint="eastAsia"/>
              </w:rPr>
              <w:t>15</w:t>
            </w:r>
          </w:p>
        </w:tc>
        <w:tc>
          <w:tcPr>
            <w:tcW w:w="7700" w:type="dxa"/>
            <w:gridSpan w:val="7"/>
            <w:vAlign w:val="center"/>
          </w:tcPr>
          <w:p w:rsidR="00352B50" w:rsidRDefault="00436D6A">
            <w:pPr>
              <w:ind w:right="135" w:firstLineChars="100" w:firstLine="210"/>
              <w:rPr>
                <w:rFonts w:ascii="宋体"/>
                <w:szCs w:val="21"/>
              </w:rPr>
            </w:pPr>
            <w:r>
              <w:rPr>
                <w:rFonts w:ascii="宋体" w:hint="eastAsia"/>
                <w:szCs w:val="21"/>
              </w:rPr>
              <w:t>实践周</w:t>
            </w:r>
          </w:p>
        </w:tc>
      </w:tr>
      <w:tr w:rsidR="00352B50">
        <w:trPr>
          <w:cantSplit/>
          <w:trHeight w:val="570"/>
        </w:trPr>
        <w:tc>
          <w:tcPr>
            <w:tcW w:w="570" w:type="dxa"/>
            <w:vAlign w:val="center"/>
          </w:tcPr>
          <w:p w:rsidR="00352B50" w:rsidRDefault="00436D6A">
            <w:r>
              <w:rPr>
                <w:rFonts w:hint="eastAsia"/>
              </w:rPr>
              <w:t>1</w:t>
            </w:r>
            <w:r>
              <w:rPr>
                <w:rFonts w:hint="eastAsia"/>
              </w:rPr>
              <w:t>6</w:t>
            </w:r>
          </w:p>
        </w:tc>
        <w:tc>
          <w:tcPr>
            <w:tcW w:w="4136" w:type="dxa"/>
            <w:vAlign w:val="center"/>
          </w:tcPr>
          <w:p w:rsidR="00352B50" w:rsidRDefault="00436D6A">
            <w:pPr>
              <w:ind w:firstLineChars="400" w:firstLine="840"/>
            </w:pPr>
            <w:r>
              <w:rPr>
                <w:rFonts w:hint="eastAsia"/>
              </w:rPr>
              <w:t>范长江（下）</w:t>
            </w:r>
          </w:p>
          <w:p w:rsidR="00352B50" w:rsidRDefault="00436D6A">
            <w:r>
              <w:rPr>
                <w:rFonts w:hint="eastAsia"/>
              </w:rPr>
              <w:t>写作风格介绍</w:t>
            </w:r>
          </w:p>
          <w:p w:rsidR="00352B50" w:rsidRDefault="00436D6A">
            <w:r>
              <w:rPr>
                <w:rFonts w:hint="eastAsia"/>
              </w:rPr>
              <w:t>新闻作品选读与探讨</w:t>
            </w:r>
          </w:p>
          <w:p w:rsidR="00352B50" w:rsidRDefault="00352B50">
            <w:pPr>
              <w:rPr>
                <w:szCs w:val="21"/>
              </w:rPr>
            </w:pPr>
          </w:p>
        </w:tc>
        <w:tc>
          <w:tcPr>
            <w:tcW w:w="512" w:type="dxa"/>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436D6A">
            <w:pPr>
              <w:ind w:right="135"/>
              <w:rPr>
                <w:rFonts w:ascii="宋体"/>
              </w:rPr>
            </w:pPr>
            <w:r>
              <w:rPr>
                <w:rFonts w:ascii="宋体" w:hint="eastAsia"/>
                <w:szCs w:val="21"/>
              </w:rPr>
              <w:t>布置作业一次</w:t>
            </w:r>
          </w:p>
        </w:tc>
      </w:tr>
      <w:tr w:rsidR="00352B50">
        <w:trPr>
          <w:cantSplit/>
          <w:trHeight w:val="570"/>
        </w:trPr>
        <w:tc>
          <w:tcPr>
            <w:tcW w:w="570" w:type="dxa"/>
            <w:vAlign w:val="center"/>
          </w:tcPr>
          <w:p w:rsidR="00352B50" w:rsidRDefault="00436D6A">
            <w:pPr>
              <w:ind w:right="135"/>
              <w:jc w:val="center"/>
              <w:rPr>
                <w:rFonts w:ascii="宋体"/>
                <w:spacing w:val="-20"/>
                <w:w w:val="90"/>
                <w:sz w:val="24"/>
              </w:rPr>
            </w:pPr>
            <w:r>
              <w:rPr>
                <w:rFonts w:ascii="宋体" w:hint="eastAsia"/>
                <w:spacing w:val="-20"/>
                <w:w w:val="90"/>
                <w:sz w:val="24"/>
              </w:rPr>
              <w:t>1</w:t>
            </w:r>
            <w:r>
              <w:rPr>
                <w:rFonts w:ascii="宋体" w:hint="eastAsia"/>
                <w:spacing w:val="-20"/>
                <w:w w:val="90"/>
                <w:sz w:val="24"/>
              </w:rPr>
              <w:t>7</w:t>
            </w:r>
          </w:p>
        </w:tc>
        <w:tc>
          <w:tcPr>
            <w:tcW w:w="4136" w:type="dxa"/>
            <w:vAlign w:val="center"/>
          </w:tcPr>
          <w:p w:rsidR="00352B50" w:rsidRDefault="00436D6A">
            <w:pPr>
              <w:ind w:firstLineChars="400" w:firstLine="840"/>
            </w:pPr>
            <w:r>
              <w:rPr>
                <w:rFonts w:hint="eastAsia"/>
              </w:rPr>
              <w:t>穆青</w:t>
            </w:r>
          </w:p>
          <w:p w:rsidR="00352B50" w:rsidRDefault="00436D6A">
            <w:r>
              <w:rPr>
                <w:rFonts w:hint="eastAsia"/>
              </w:rPr>
              <w:t>生平介绍</w:t>
            </w:r>
          </w:p>
          <w:p w:rsidR="00352B50" w:rsidRDefault="00436D6A">
            <w:r>
              <w:rPr>
                <w:rFonts w:hint="eastAsia"/>
              </w:rPr>
              <w:t>新闻实践与新闻</w:t>
            </w:r>
            <w:r>
              <w:rPr>
                <w:rFonts w:hint="eastAsia"/>
              </w:rPr>
              <w:t>思想</w:t>
            </w:r>
          </w:p>
          <w:p w:rsidR="00352B50" w:rsidRDefault="00436D6A">
            <w:pPr>
              <w:rPr>
                <w:rFonts w:ascii="宋体" w:hAnsi="宋体" w:cs="宋体"/>
                <w:color w:val="26214A"/>
                <w:kern w:val="0"/>
                <w:sz w:val="24"/>
              </w:rPr>
            </w:pPr>
            <w:r>
              <w:rPr>
                <w:rFonts w:hint="eastAsia"/>
              </w:rPr>
              <w:t>作品选读</w:t>
            </w:r>
          </w:p>
        </w:tc>
        <w:tc>
          <w:tcPr>
            <w:tcW w:w="512" w:type="dxa"/>
          </w:tcPr>
          <w:p w:rsidR="00352B50" w:rsidRDefault="00352B50">
            <w:pPr>
              <w:ind w:right="135"/>
              <w:rPr>
                <w:rFonts w:ascii="宋体"/>
                <w:sz w:val="24"/>
              </w:rPr>
            </w:pPr>
          </w:p>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p w:rsidR="00352B50" w:rsidRDefault="00352B50">
            <w:pPr>
              <w:ind w:right="135"/>
              <w:rPr>
                <w:rFonts w:ascii="宋体"/>
                <w:sz w:val="24"/>
              </w:rPr>
            </w:pPr>
          </w:p>
          <w:p w:rsidR="00352B50" w:rsidRDefault="00436D6A">
            <w:pPr>
              <w:ind w:right="135"/>
              <w:rPr>
                <w:rFonts w:ascii="宋体"/>
                <w:sz w:val="24"/>
              </w:rPr>
            </w:pPr>
            <w:r>
              <w:rPr>
                <w:rFonts w:ascii="宋体" w:hint="eastAsia"/>
                <w:sz w:val="24"/>
              </w:rPr>
              <w:t>1</w:t>
            </w:r>
          </w:p>
        </w:tc>
        <w:tc>
          <w:tcPr>
            <w:tcW w:w="513" w:type="dxa"/>
          </w:tcPr>
          <w:p w:rsidR="00352B50" w:rsidRDefault="00352B50">
            <w:pPr>
              <w:ind w:right="135"/>
              <w:rPr>
                <w:rFonts w:ascii="宋体"/>
                <w:sz w:val="24"/>
              </w:rPr>
            </w:pPr>
          </w:p>
        </w:tc>
        <w:tc>
          <w:tcPr>
            <w:tcW w:w="513" w:type="dxa"/>
          </w:tcPr>
          <w:p w:rsidR="00352B50" w:rsidRDefault="00352B50">
            <w:pPr>
              <w:ind w:right="135"/>
              <w:rPr>
                <w:rFonts w:ascii="宋体"/>
                <w:sz w:val="24"/>
              </w:rPr>
            </w:pPr>
          </w:p>
        </w:tc>
        <w:tc>
          <w:tcPr>
            <w:tcW w:w="1000" w:type="dxa"/>
          </w:tcPr>
          <w:p w:rsidR="00352B50" w:rsidRDefault="00436D6A">
            <w:pPr>
              <w:ind w:right="135"/>
              <w:rPr>
                <w:rFonts w:ascii="宋体"/>
              </w:rPr>
            </w:pPr>
            <w:r>
              <w:rPr>
                <w:rFonts w:ascii="宋体" w:hint="eastAsia"/>
              </w:rPr>
              <w:t>作业评讲</w:t>
            </w:r>
          </w:p>
        </w:tc>
      </w:tr>
    </w:tbl>
    <w:p w:rsidR="00352B50" w:rsidRDefault="00352B50">
      <w:pPr>
        <w:spacing w:line="420" w:lineRule="exact"/>
        <w:rPr>
          <w:rFonts w:ascii="宋体" w:hAnsi="宋体"/>
          <w:sz w:val="24"/>
        </w:rPr>
      </w:pPr>
    </w:p>
    <w:p w:rsidR="00352B50" w:rsidRDefault="00352B50">
      <w:pPr>
        <w:spacing w:line="720" w:lineRule="exact"/>
        <w:rPr>
          <w:rFonts w:ascii="宋体" w:hAnsi="宋体"/>
          <w:sz w:val="44"/>
        </w:rPr>
      </w:pPr>
    </w:p>
    <w:p w:rsidR="00352B50" w:rsidRDefault="00352B50">
      <w:pPr>
        <w:spacing w:line="720" w:lineRule="exact"/>
        <w:rPr>
          <w:rFonts w:ascii="宋体" w:hAnsi="宋体"/>
          <w:sz w:val="44"/>
        </w:rPr>
      </w:pPr>
    </w:p>
    <w:p w:rsidR="00352B50" w:rsidRDefault="00352B50">
      <w:pPr>
        <w:spacing w:line="720" w:lineRule="exact"/>
        <w:rPr>
          <w:rFonts w:ascii="宋体" w:hAnsi="宋体"/>
          <w:sz w:val="44"/>
        </w:rPr>
      </w:pPr>
    </w:p>
    <w:p w:rsidR="00352B50" w:rsidRDefault="00352B50">
      <w:pPr>
        <w:spacing w:line="720" w:lineRule="exact"/>
        <w:rPr>
          <w:rFonts w:ascii="宋体" w:hAnsi="宋体"/>
          <w:sz w:val="44"/>
        </w:rPr>
      </w:pPr>
    </w:p>
    <w:p w:rsidR="00352B50" w:rsidRDefault="00352B50">
      <w:pPr>
        <w:spacing w:line="720" w:lineRule="exact"/>
        <w:rPr>
          <w:rFonts w:ascii="宋体" w:hAnsi="宋体"/>
          <w:sz w:val="44"/>
        </w:rPr>
      </w:pPr>
    </w:p>
    <w:p w:rsidR="00352B50" w:rsidRDefault="00352B50">
      <w:pPr>
        <w:spacing w:line="720" w:lineRule="exact"/>
        <w:rPr>
          <w:rFonts w:ascii="宋体" w:hAnsi="宋体"/>
          <w:sz w:val="44"/>
        </w:rPr>
      </w:pPr>
    </w:p>
    <w:p w:rsidR="00352B50" w:rsidRDefault="00352B50">
      <w:pPr>
        <w:spacing w:line="720" w:lineRule="exact"/>
        <w:rPr>
          <w:rFonts w:ascii="宋体" w:hAnsi="宋体"/>
          <w:sz w:val="44"/>
        </w:rPr>
      </w:pPr>
    </w:p>
    <w:p w:rsidR="00352B50" w:rsidRDefault="00436D6A">
      <w:pPr>
        <w:spacing w:line="720" w:lineRule="exact"/>
        <w:rPr>
          <w:rFonts w:ascii="宋体" w:hAnsi="宋体"/>
          <w:sz w:val="44"/>
        </w:rPr>
      </w:pPr>
      <w:r>
        <w:rPr>
          <w:rFonts w:ascii="宋体" w:hAnsi="宋体" w:hint="eastAsia"/>
          <w:sz w:val="44"/>
        </w:rPr>
        <w:lastRenderedPageBreak/>
        <w:t>教研室审查意见：</w:t>
      </w:r>
    </w:p>
    <w:p w:rsidR="00A16028" w:rsidRDefault="00A16028" w:rsidP="00A16028">
      <w:pPr>
        <w:ind w:right="560" w:firstLineChars="200" w:firstLine="560"/>
        <w:rPr>
          <w:rFonts w:ascii="宋体" w:hAnsi="宋体"/>
          <w:sz w:val="28"/>
          <w:szCs w:val="28"/>
        </w:rPr>
      </w:pPr>
      <w:r>
        <w:rPr>
          <w:rFonts w:ascii="宋体" w:hAnsi="宋体" w:hint="eastAsia"/>
          <w:sz w:val="28"/>
          <w:szCs w:val="28"/>
        </w:rPr>
        <w:t>符合人才培养方案要求，考核方式合理，同意实施！</w:t>
      </w:r>
    </w:p>
    <w:p w:rsidR="00A16028" w:rsidRDefault="00A16028" w:rsidP="00A16028">
      <w:pPr>
        <w:spacing w:line="720" w:lineRule="exact"/>
        <w:jc w:val="center"/>
        <w:rPr>
          <w:rFonts w:ascii="宋体" w:hAnsi="宋体" w:hint="eastAsia"/>
          <w:sz w:val="28"/>
          <w:u w:val="single"/>
        </w:rPr>
      </w:pPr>
      <w:r>
        <w:rPr>
          <w:rFonts w:ascii="宋体" w:hAnsi="宋体" w:hint="eastAsia"/>
          <w:sz w:val="28"/>
        </w:rPr>
        <w:t xml:space="preserve">                                    教研室主任签名：齐虎</w:t>
      </w:r>
    </w:p>
    <w:p w:rsidR="00A16028" w:rsidRDefault="00A16028" w:rsidP="00A16028">
      <w:pPr>
        <w:wordWrap w:val="0"/>
        <w:spacing w:line="720" w:lineRule="exact"/>
        <w:ind w:right="140"/>
        <w:jc w:val="right"/>
        <w:rPr>
          <w:rFonts w:ascii="宋体" w:hAnsi="宋体" w:hint="eastAsia"/>
          <w:sz w:val="28"/>
        </w:rPr>
      </w:pPr>
      <w:r>
        <w:rPr>
          <w:rFonts w:ascii="宋体" w:hAnsi="宋体" w:hint="eastAsia"/>
          <w:sz w:val="28"/>
        </w:rPr>
        <w:t>2018年 3 月 7 日</w:t>
      </w:r>
    </w:p>
    <w:p w:rsidR="00352B50" w:rsidRPr="00A16028" w:rsidRDefault="00352B50">
      <w:pPr>
        <w:wordWrap w:val="0"/>
        <w:spacing w:line="720" w:lineRule="exact"/>
        <w:ind w:right="26"/>
        <w:jc w:val="center"/>
        <w:rPr>
          <w:rFonts w:ascii="宋体" w:hAnsi="宋体"/>
          <w:sz w:val="32"/>
          <w:szCs w:val="32"/>
        </w:rPr>
      </w:pPr>
    </w:p>
    <w:p w:rsidR="00352B50" w:rsidRDefault="00436D6A">
      <w:pPr>
        <w:spacing w:line="720" w:lineRule="exact"/>
        <w:jc w:val="center"/>
        <w:rPr>
          <w:rFonts w:ascii="宋体" w:hAnsi="宋体"/>
          <w:sz w:val="52"/>
        </w:rPr>
      </w:pPr>
      <w:r>
        <w:rPr>
          <w:rFonts w:ascii="宋体" w:hAnsi="宋体" w:hint="eastAsia"/>
          <w:sz w:val="44"/>
        </w:rPr>
        <w:t>执行情况检查记载</w:t>
      </w:r>
    </w:p>
    <w:p w:rsidR="00352B50" w:rsidRDefault="00436D6A">
      <w:pPr>
        <w:spacing w:line="720" w:lineRule="exact"/>
        <w:rPr>
          <w:rFonts w:ascii="宋体" w:hAnsi="宋体"/>
          <w:sz w:val="32"/>
        </w:rPr>
      </w:pPr>
      <w:r>
        <w:rPr>
          <w:rFonts w:ascii="宋体" w:hAnsi="宋体" w:hint="eastAsia"/>
          <w:sz w:val="32"/>
        </w:rPr>
        <w:t>第一次</w:t>
      </w:r>
      <w:r>
        <w:rPr>
          <w:rFonts w:ascii="宋体" w:hAnsi="宋体" w:hint="eastAsia"/>
          <w:sz w:val="32"/>
        </w:rPr>
        <w:t>:</w:t>
      </w:r>
    </w:p>
    <w:p w:rsidR="00352B50" w:rsidRDefault="00352B50">
      <w:pPr>
        <w:spacing w:line="720" w:lineRule="exact"/>
        <w:rPr>
          <w:rFonts w:ascii="宋体" w:hAnsi="宋体"/>
          <w:sz w:val="32"/>
        </w:rPr>
      </w:pPr>
    </w:p>
    <w:p w:rsidR="00352B50" w:rsidRDefault="00352B50">
      <w:pPr>
        <w:spacing w:line="720" w:lineRule="exact"/>
        <w:rPr>
          <w:rFonts w:ascii="宋体" w:hAnsi="宋体"/>
          <w:sz w:val="32"/>
        </w:rPr>
      </w:pPr>
    </w:p>
    <w:p w:rsidR="00352B50" w:rsidRDefault="00436D6A">
      <w:pPr>
        <w:spacing w:line="720" w:lineRule="exact"/>
        <w:rPr>
          <w:rFonts w:ascii="宋体" w:hAnsi="宋体"/>
          <w:sz w:val="32"/>
          <w:u w:val="single"/>
        </w:rPr>
      </w:pPr>
      <w:r>
        <w:rPr>
          <w:rFonts w:ascii="宋体" w:hAnsi="宋体" w:hint="eastAsia"/>
          <w:sz w:val="32"/>
        </w:rPr>
        <w:t xml:space="preserve">                           </w:t>
      </w:r>
      <w:r>
        <w:rPr>
          <w:rFonts w:ascii="宋体" w:hAnsi="宋体" w:hint="eastAsia"/>
          <w:sz w:val="32"/>
        </w:rPr>
        <w:t>教研室主任签名</w:t>
      </w:r>
      <w:r>
        <w:rPr>
          <w:rFonts w:ascii="宋体" w:hAnsi="宋体" w:hint="eastAsia"/>
          <w:sz w:val="32"/>
        </w:rPr>
        <w:t xml:space="preserve">: </w:t>
      </w:r>
    </w:p>
    <w:p w:rsidR="00352B50" w:rsidRDefault="00436D6A">
      <w:pPr>
        <w:spacing w:line="720" w:lineRule="exact"/>
        <w:ind w:firstLineChars="1500" w:firstLine="4800"/>
        <w:rPr>
          <w:rFonts w:ascii="宋体" w:hAnsi="宋体"/>
          <w:sz w:val="32"/>
        </w:rPr>
      </w:pPr>
      <w:r>
        <w:rPr>
          <w:rFonts w:ascii="宋体" w:hAnsi="宋体" w:hint="eastAsia"/>
          <w:sz w:val="32"/>
        </w:rPr>
        <w:t xml:space="preserve">20   </w:t>
      </w:r>
      <w:r>
        <w:rPr>
          <w:rFonts w:ascii="宋体" w:hAnsi="宋体" w:hint="eastAsia"/>
          <w:sz w:val="32"/>
        </w:rPr>
        <w:t>年</w:t>
      </w:r>
      <w:r>
        <w:rPr>
          <w:rFonts w:ascii="宋体" w:hAnsi="宋体" w:hint="eastAsia"/>
          <w:sz w:val="32"/>
        </w:rPr>
        <w:t xml:space="preserve">     </w:t>
      </w:r>
      <w:r>
        <w:rPr>
          <w:rFonts w:ascii="宋体" w:hAnsi="宋体" w:hint="eastAsia"/>
          <w:sz w:val="32"/>
        </w:rPr>
        <w:t>月</w:t>
      </w:r>
      <w:r>
        <w:rPr>
          <w:rFonts w:ascii="宋体" w:hAnsi="宋体" w:hint="eastAsia"/>
          <w:sz w:val="32"/>
        </w:rPr>
        <w:t xml:space="preserve">     </w:t>
      </w:r>
      <w:r>
        <w:rPr>
          <w:rFonts w:ascii="宋体" w:hAnsi="宋体" w:hint="eastAsia"/>
          <w:sz w:val="32"/>
        </w:rPr>
        <w:t>日</w:t>
      </w:r>
    </w:p>
    <w:p w:rsidR="00352B50" w:rsidRDefault="00436D6A">
      <w:pPr>
        <w:spacing w:line="720" w:lineRule="exact"/>
        <w:rPr>
          <w:rFonts w:ascii="宋体" w:hAnsi="宋体"/>
        </w:rPr>
      </w:pPr>
      <w:r>
        <w:rPr>
          <w:rFonts w:ascii="宋体" w:hAnsi="宋体" w:hint="eastAsia"/>
          <w:sz w:val="32"/>
        </w:rPr>
        <w:t xml:space="preserve"> </w:t>
      </w:r>
      <w:r>
        <w:rPr>
          <w:rFonts w:ascii="宋体" w:hAnsi="宋体" w:hint="eastAsia"/>
          <w:sz w:val="32"/>
          <w:u w:val="single"/>
        </w:rPr>
        <w:t xml:space="preserve">                                                            </w:t>
      </w:r>
      <w:r>
        <w:rPr>
          <w:rFonts w:ascii="宋体" w:hAnsi="宋体" w:hint="eastAsia"/>
        </w:rPr>
        <w:t xml:space="preserve"> </w:t>
      </w:r>
    </w:p>
    <w:p w:rsidR="00352B50" w:rsidRDefault="00436D6A">
      <w:pPr>
        <w:spacing w:line="720" w:lineRule="exact"/>
        <w:ind w:firstLine="420"/>
        <w:rPr>
          <w:rFonts w:ascii="宋体" w:hAnsi="宋体"/>
          <w:sz w:val="32"/>
        </w:rPr>
      </w:pPr>
      <w:r>
        <w:rPr>
          <w:rFonts w:ascii="宋体" w:hAnsi="宋体" w:hint="eastAsia"/>
          <w:sz w:val="32"/>
        </w:rPr>
        <w:t>第二次</w:t>
      </w:r>
      <w:r>
        <w:rPr>
          <w:rFonts w:ascii="宋体" w:hAnsi="宋体" w:hint="eastAsia"/>
          <w:sz w:val="32"/>
        </w:rPr>
        <w:t xml:space="preserve"> </w:t>
      </w:r>
    </w:p>
    <w:p w:rsidR="00352B50" w:rsidRDefault="00352B50">
      <w:pPr>
        <w:spacing w:line="720" w:lineRule="exact"/>
        <w:ind w:firstLine="420"/>
        <w:rPr>
          <w:rFonts w:ascii="宋体" w:hAnsi="宋体"/>
          <w:sz w:val="32"/>
        </w:rPr>
      </w:pPr>
    </w:p>
    <w:p w:rsidR="00352B50" w:rsidRDefault="00352B50">
      <w:pPr>
        <w:spacing w:line="720" w:lineRule="exact"/>
        <w:ind w:firstLine="420"/>
        <w:rPr>
          <w:rFonts w:ascii="宋体" w:hAnsi="宋体"/>
          <w:sz w:val="32"/>
        </w:rPr>
      </w:pPr>
    </w:p>
    <w:p w:rsidR="00352B50" w:rsidRDefault="00352B50">
      <w:pPr>
        <w:spacing w:line="720" w:lineRule="exact"/>
        <w:ind w:firstLine="420"/>
        <w:rPr>
          <w:rFonts w:ascii="宋体" w:hAnsi="宋体"/>
          <w:sz w:val="32"/>
        </w:rPr>
      </w:pPr>
    </w:p>
    <w:p w:rsidR="00352B50" w:rsidRDefault="00436D6A">
      <w:pPr>
        <w:spacing w:line="720" w:lineRule="exact"/>
        <w:ind w:firstLineChars="1300" w:firstLine="4160"/>
        <w:rPr>
          <w:rFonts w:ascii="宋体" w:hAnsi="宋体"/>
          <w:sz w:val="32"/>
          <w:u w:val="single"/>
        </w:rPr>
      </w:pPr>
      <w:r>
        <w:rPr>
          <w:rFonts w:ascii="宋体" w:hAnsi="宋体" w:hint="eastAsia"/>
          <w:sz w:val="32"/>
        </w:rPr>
        <w:t>教研室主任签名</w:t>
      </w:r>
      <w:r>
        <w:rPr>
          <w:rFonts w:ascii="宋体" w:hAnsi="宋体" w:hint="eastAsia"/>
          <w:sz w:val="32"/>
        </w:rPr>
        <w:t xml:space="preserve">: </w:t>
      </w:r>
    </w:p>
    <w:p w:rsidR="00352B50" w:rsidRDefault="00436D6A">
      <w:pPr>
        <w:spacing w:line="720" w:lineRule="exact"/>
        <w:jc w:val="right"/>
        <w:rPr>
          <w:rFonts w:ascii="宋体" w:hAnsi="宋体"/>
          <w:sz w:val="32"/>
        </w:rPr>
      </w:pPr>
      <w:r>
        <w:rPr>
          <w:rFonts w:ascii="宋体" w:hAnsi="宋体" w:hint="eastAsia"/>
          <w:sz w:val="32"/>
        </w:rPr>
        <w:t xml:space="preserve">20   </w:t>
      </w:r>
      <w:r>
        <w:rPr>
          <w:rFonts w:ascii="宋体" w:hAnsi="宋体" w:hint="eastAsia"/>
          <w:sz w:val="32"/>
        </w:rPr>
        <w:t>年</w:t>
      </w:r>
      <w:r>
        <w:rPr>
          <w:rFonts w:ascii="宋体" w:hAnsi="宋体" w:hint="eastAsia"/>
          <w:sz w:val="32"/>
        </w:rPr>
        <w:t xml:space="preserve">     </w:t>
      </w:r>
      <w:r>
        <w:rPr>
          <w:rFonts w:ascii="宋体" w:hAnsi="宋体" w:hint="eastAsia"/>
          <w:sz w:val="32"/>
        </w:rPr>
        <w:t>月</w:t>
      </w:r>
      <w:r>
        <w:rPr>
          <w:rFonts w:ascii="宋体" w:hAnsi="宋体" w:hint="eastAsia"/>
          <w:sz w:val="32"/>
        </w:rPr>
        <w:t xml:space="preserve">     </w:t>
      </w:r>
      <w:r>
        <w:rPr>
          <w:rFonts w:ascii="宋体" w:hAnsi="宋体" w:hint="eastAsia"/>
          <w:sz w:val="32"/>
        </w:rPr>
        <w:t>日</w:t>
      </w:r>
    </w:p>
    <w:sectPr w:rsidR="00352B50">
      <w:footerReference w:type="even" r:id="rId9"/>
      <w:footerReference w:type="default" r:id="rId10"/>
      <w:pgSz w:w="11906" w:h="16838"/>
      <w:pgMar w:top="1440" w:right="1286" w:bottom="1440" w:left="13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D6A" w:rsidRDefault="00436D6A">
      <w:r>
        <w:separator/>
      </w:r>
    </w:p>
  </w:endnote>
  <w:endnote w:type="continuationSeparator" w:id="0">
    <w:p w:rsidR="00436D6A" w:rsidRDefault="00436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B50" w:rsidRDefault="00436D6A">
    <w:pPr>
      <w:pStyle w:val="a5"/>
      <w:framePr w:wrap="around" w:vAnchor="text" w:hAnchor="margin" w:xAlign="right" w:y="1"/>
      <w:rPr>
        <w:rStyle w:val="a9"/>
      </w:rPr>
    </w:pPr>
    <w:r>
      <w:fldChar w:fldCharType="begin"/>
    </w:r>
    <w:r>
      <w:rPr>
        <w:rStyle w:val="a9"/>
      </w:rPr>
      <w:instrText xml:space="preserve">PAGE  </w:instrText>
    </w:r>
    <w:r>
      <w:fldChar w:fldCharType="end"/>
    </w:r>
  </w:p>
  <w:p w:rsidR="00352B50" w:rsidRDefault="00352B5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B50" w:rsidRDefault="00436D6A">
    <w:pPr>
      <w:pStyle w:val="a5"/>
      <w:framePr w:wrap="around" w:vAnchor="text" w:hAnchor="margin" w:xAlign="right" w:y="1"/>
      <w:rPr>
        <w:rStyle w:val="a9"/>
      </w:rPr>
    </w:pPr>
    <w:r>
      <w:fldChar w:fldCharType="begin"/>
    </w:r>
    <w:r>
      <w:rPr>
        <w:rStyle w:val="a9"/>
      </w:rPr>
      <w:instrText xml:space="preserve">PAGE  </w:instrText>
    </w:r>
    <w:r>
      <w:fldChar w:fldCharType="separate"/>
    </w:r>
    <w:r w:rsidR="00DB66C5">
      <w:rPr>
        <w:rStyle w:val="a9"/>
        <w:noProof/>
      </w:rPr>
      <w:t>1</w:t>
    </w:r>
    <w:r>
      <w:fldChar w:fldCharType="end"/>
    </w:r>
  </w:p>
  <w:p w:rsidR="00352B50" w:rsidRDefault="00352B5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D6A" w:rsidRDefault="00436D6A">
      <w:r>
        <w:separator/>
      </w:r>
    </w:p>
  </w:footnote>
  <w:footnote w:type="continuationSeparator" w:id="0">
    <w:p w:rsidR="00436D6A" w:rsidRDefault="00436D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810EDF"/>
    <w:multiLevelType w:val="singleLevel"/>
    <w:tmpl w:val="C5810EDF"/>
    <w:lvl w:ilvl="0">
      <w:start w:val="2"/>
      <w:numFmt w:val="decimal"/>
      <w:lvlText w:val="%1."/>
      <w:lvlJc w:val="left"/>
      <w:pPr>
        <w:tabs>
          <w:tab w:val="left" w:pos="312"/>
        </w:tabs>
        <w:ind w:left="560" w:firstLine="0"/>
      </w:pPr>
    </w:lvl>
  </w:abstractNum>
  <w:abstractNum w:abstractNumId="1">
    <w:nsid w:val="59FD3242"/>
    <w:multiLevelType w:val="singleLevel"/>
    <w:tmpl w:val="59FD3242"/>
    <w:lvl w:ilvl="0">
      <w:start w:val="1"/>
      <w:numFmt w:val="chineseCounting"/>
      <w:suff w:val="nothing"/>
      <w:lvlText w:val="%1、"/>
      <w:lvlJc w:val="left"/>
    </w:lvl>
  </w:abstractNum>
  <w:abstractNum w:abstractNumId="2">
    <w:nsid w:val="59FD346D"/>
    <w:multiLevelType w:val="singleLevel"/>
    <w:tmpl w:val="59FD346D"/>
    <w:lvl w:ilvl="0">
      <w:start w:val="3"/>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1E4"/>
    <w:rsid w:val="0003618E"/>
    <w:rsid w:val="00084EF1"/>
    <w:rsid w:val="001012D2"/>
    <w:rsid w:val="0012771A"/>
    <w:rsid w:val="00172A27"/>
    <w:rsid w:val="001E001E"/>
    <w:rsid w:val="001E5177"/>
    <w:rsid w:val="0021736F"/>
    <w:rsid w:val="0026091F"/>
    <w:rsid w:val="002849CF"/>
    <w:rsid w:val="002A4184"/>
    <w:rsid w:val="00306449"/>
    <w:rsid w:val="0031315F"/>
    <w:rsid w:val="00313B89"/>
    <w:rsid w:val="003340A4"/>
    <w:rsid w:val="00352B50"/>
    <w:rsid w:val="00370EB4"/>
    <w:rsid w:val="003A37EB"/>
    <w:rsid w:val="003B05B8"/>
    <w:rsid w:val="003C59B1"/>
    <w:rsid w:val="004147C8"/>
    <w:rsid w:val="004150A6"/>
    <w:rsid w:val="004327B4"/>
    <w:rsid w:val="00434377"/>
    <w:rsid w:val="00436D6A"/>
    <w:rsid w:val="00476530"/>
    <w:rsid w:val="004B3C68"/>
    <w:rsid w:val="0054541C"/>
    <w:rsid w:val="00561BE9"/>
    <w:rsid w:val="00564E8D"/>
    <w:rsid w:val="005B3416"/>
    <w:rsid w:val="005D366B"/>
    <w:rsid w:val="00606C30"/>
    <w:rsid w:val="006370C5"/>
    <w:rsid w:val="00641A15"/>
    <w:rsid w:val="0067091F"/>
    <w:rsid w:val="00675FAE"/>
    <w:rsid w:val="00694E4B"/>
    <w:rsid w:val="006C0670"/>
    <w:rsid w:val="006E52B9"/>
    <w:rsid w:val="00732768"/>
    <w:rsid w:val="007C36CF"/>
    <w:rsid w:val="00831D53"/>
    <w:rsid w:val="00843CE0"/>
    <w:rsid w:val="008A3DA6"/>
    <w:rsid w:val="008D0A87"/>
    <w:rsid w:val="0096561E"/>
    <w:rsid w:val="009A5EBF"/>
    <w:rsid w:val="009C6A4E"/>
    <w:rsid w:val="009D6DEA"/>
    <w:rsid w:val="00A0083C"/>
    <w:rsid w:val="00A16028"/>
    <w:rsid w:val="00A16A17"/>
    <w:rsid w:val="00A23A86"/>
    <w:rsid w:val="00A702F1"/>
    <w:rsid w:val="00A87F13"/>
    <w:rsid w:val="00AA0E67"/>
    <w:rsid w:val="00AA4101"/>
    <w:rsid w:val="00AB110A"/>
    <w:rsid w:val="00B4474A"/>
    <w:rsid w:val="00BB7216"/>
    <w:rsid w:val="00BD1A4E"/>
    <w:rsid w:val="00BD67E3"/>
    <w:rsid w:val="00BE3D26"/>
    <w:rsid w:val="00BE7E48"/>
    <w:rsid w:val="00C54080"/>
    <w:rsid w:val="00C80ADA"/>
    <w:rsid w:val="00CD0298"/>
    <w:rsid w:val="00CE7348"/>
    <w:rsid w:val="00CF3A94"/>
    <w:rsid w:val="00D700CC"/>
    <w:rsid w:val="00D85D18"/>
    <w:rsid w:val="00DB66C5"/>
    <w:rsid w:val="00DF4D0E"/>
    <w:rsid w:val="00E15BA9"/>
    <w:rsid w:val="00E70F8D"/>
    <w:rsid w:val="00E970C5"/>
    <w:rsid w:val="00ED2F30"/>
    <w:rsid w:val="00F324FE"/>
    <w:rsid w:val="00F51D2A"/>
    <w:rsid w:val="00F82971"/>
    <w:rsid w:val="00F934D1"/>
    <w:rsid w:val="00FA0866"/>
    <w:rsid w:val="00FA7039"/>
    <w:rsid w:val="00FB601B"/>
    <w:rsid w:val="00FB615D"/>
    <w:rsid w:val="00FD695D"/>
    <w:rsid w:val="00FE30A6"/>
    <w:rsid w:val="00FE5D27"/>
    <w:rsid w:val="0186664F"/>
    <w:rsid w:val="01F8667C"/>
    <w:rsid w:val="045F72B6"/>
    <w:rsid w:val="047648F8"/>
    <w:rsid w:val="053E4BBD"/>
    <w:rsid w:val="05FB63C4"/>
    <w:rsid w:val="0AEA7C72"/>
    <w:rsid w:val="0BA12402"/>
    <w:rsid w:val="0C5167F5"/>
    <w:rsid w:val="0F2E3131"/>
    <w:rsid w:val="10915722"/>
    <w:rsid w:val="11C40745"/>
    <w:rsid w:val="11E021AD"/>
    <w:rsid w:val="12AB589C"/>
    <w:rsid w:val="14066E35"/>
    <w:rsid w:val="14F155CE"/>
    <w:rsid w:val="184E140F"/>
    <w:rsid w:val="1A937F0B"/>
    <w:rsid w:val="1ABB4463"/>
    <w:rsid w:val="1B7551C3"/>
    <w:rsid w:val="1C3B4972"/>
    <w:rsid w:val="1DF74823"/>
    <w:rsid w:val="217746FE"/>
    <w:rsid w:val="22216DCE"/>
    <w:rsid w:val="23C60BA6"/>
    <w:rsid w:val="256173CB"/>
    <w:rsid w:val="268810C9"/>
    <w:rsid w:val="270D0209"/>
    <w:rsid w:val="2767283B"/>
    <w:rsid w:val="27F07B7D"/>
    <w:rsid w:val="28113F92"/>
    <w:rsid w:val="28512782"/>
    <w:rsid w:val="2A1C1C08"/>
    <w:rsid w:val="2B7A24D1"/>
    <w:rsid w:val="2E031AAE"/>
    <w:rsid w:val="2E7124E7"/>
    <w:rsid w:val="32482102"/>
    <w:rsid w:val="32D87949"/>
    <w:rsid w:val="34991DDB"/>
    <w:rsid w:val="35CE4842"/>
    <w:rsid w:val="3788446A"/>
    <w:rsid w:val="38902388"/>
    <w:rsid w:val="38BF0238"/>
    <w:rsid w:val="39730C51"/>
    <w:rsid w:val="3B2903B7"/>
    <w:rsid w:val="3BC21C9A"/>
    <w:rsid w:val="3C5317E6"/>
    <w:rsid w:val="3CC35EA7"/>
    <w:rsid w:val="3E2F53BE"/>
    <w:rsid w:val="41B17212"/>
    <w:rsid w:val="42CF4A2F"/>
    <w:rsid w:val="4A3B489F"/>
    <w:rsid w:val="4C9A4262"/>
    <w:rsid w:val="4D9378FC"/>
    <w:rsid w:val="51230B8E"/>
    <w:rsid w:val="530A53C5"/>
    <w:rsid w:val="53AB6308"/>
    <w:rsid w:val="55016F3B"/>
    <w:rsid w:val="55C2711D"/>
    <w:rsid w:val="56FB295D"/>
    <w:rsid w:val="57D94DAF"/>
    <w:rsid w:val="59A83B26"/>
    <w:rsid w:val="624832F3"/>
    <w:rsid w:val="6D657C61"/>
    <w:rsid w:val="710B1A24"/>
    <w:rsid w:val="76AA466C"/>
    <w:rsid w:val="76B96654"/>
    <w:rsid w:val="77316D23"/>
    <w:rsid w:val="78C7769E"/>
    <w:rsid w:val="78D644A7"/>
    <w:rsid w:val="7A4318B7"/>
    <w:rsid w:val="7B677C7E"/>
    <w:rsid w:val="7DB01653"/>
    <w:rsid w:val="7FC21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Balloon Text"/>
    <w:basedOn w:val="a"/>
    <w:link w:val="Char"/>
    <w:qFormat/>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7">
    <w:name w:val="Normal (Web)"/>
    <w:basedOn w:val="a"/>
    <w:pPr>
      <w:widowControl/>
      <w:spacing w:before="100" w:beforeAutospacing="1" w:after="100" w:afterAutospacing="1"/>
      <w:jc w:val="left"/>
    </w:pPr>
    <w:rPr>
      <w:rFonts w:ascii="宋体" w:hAnsi="宋体"/>
      <w:kern w:val="0"/>
      <w:sz w:val="24"/>
    </w:rPr>
  </w:style>
  <w:style w:type="character" w:styleId="a8">
    <w:name w:val="Strong"/>
    <w:qFormat/>
    <w:rPr>
      <w:b/>
      <w:bCs/>
    </w:rPr>
  </w:style>
  <w:style w:type="character" w:styleId="a9">
    <w:name w:val="page number"/>
    <w:basedOn w:val="a0"/>
    <w:qFormat/>
  </w:style>
  <w:style w:type="character" w:styleId="aa">
    <w:name w:val="Hyperlink"/>
    <w:rPr>
      <w:color w:val="0000FF"/>
      <w:u w:val="single"/>
    </w:rPr>
  </w:style>
  <w:style w:type="character" w:customStyle="1" w:styleId="Char0">
    <w:name w:val="页眉 Char"/>
    <w:link w:val="a6"/>
    <w:rPr>
      <w:kern w:val="2"/>
      <w:sz w:val="18"/>
      <w:szCs w:val="18"/>
    </w:rPr>
  </w:style>
  <w:style w:type="character" w:customStyle="1" w:styleId="Char">
    <w:name w:val="批注框文本 Char"/>
    <w:link w:val="a4"/>
    <w:rPr>
      <w:kern w:val="2"/>
      <w:sz w:val="18"/>
      <w:szCs w:val="18"/>
    </w:rPr>
  </w:style>
  <w:style w:type="character" w:customStyle="1" w:styleId="content1">
    <w:name w:val="content1"/>
    <w:rPr>
      <w:sz w:val="24"/>
      <w:szCs w:val="24"/>
    </w:rPr>
  </w:style>
  <w:style w:type="character" w:customStyle="1" w:styleId="jie1">
    <w:name w:val="jie1"/>
    <w:rPr>
      <w:b/>
      <w:bCs/>
      <w:sz w:val="27"/>
      <w:szCs w:val="27"/>
    </w:rPr>
  </w:style>
  <w:style w:type="paragraph" w:customStyle="1" w:styleId="jie">
    <w:name w:val="jie"/>
    <w:basedOn w:val="a"/>
    <w:pPr>
      <w:widowControl/>
      <w:spacing w:before="100" w:beforeAutospacing="1" w:after="100" w:afterAutospacing="1" w:line="750" w:lineRule="atLeast"/>
      <w:jc w:val="left"/>
    </w:pPr>
    <w:rPr>
      <w:rFonts w:ascii="宋体" w:hAnsi="宋体"/>
      <w:b/>
      <w:bCs/>
      <w:kern w:val="0"/>
      <w:sz w:val="27"/>
      <w:szCs w:val="27"/>
    </w:rPr>
  </w:style>
  <w:style w:type="paragraph" w:customStyle="1" w:styleId="content">
    <w:name w:val="content"/>
    <w:basedOn w:val="a"/>
    <w:pPr>
      <w:widowControl/>
      <w:spacing w:before="100" w:beforeAutospacing="1" w:after="100" w:afterAutospacing="1" w:line="345" w:lineRule="atLeast"/>
      <w:jc w:val="left"/>
    </w:pPr>
    <w:rPr>
      <w:rFonts w:ascii="宋体" w:hAnsi="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Balloon Text"/>
    <w:basedOn w:val="a"/>
    <w:link w:val="Char"/>
    <w:qFormat/>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7">
    <w:name w:val="Normal (Web)"/>
    <w:basedOn w:val="a"/>
    <w:pPr>
      <w:widowControl/>
      <w:spacing w:before="100" w:beforeAutospacing="1" w:after="100" w:afterAutospacing="1"/>
      <w:jc w:val="left"/>
    </w:pPr>
    <w:rPr>
      <w:rFonts w:ascii="宋体" w:hAnsi="宋体"/>
      <w:kern w:val="0"/>
      <w:sz w:val="24"/>
    </w:rPr>
  </w:style>
  <w:style w:type="character" w:styleId="a8">
    <w:name w:val="Strong"/>
    <w:qFormat/>
    <w:rPr>
      <w:b/>
      <w:bCs/>
    </w:rPr>
  </w:style>
  <w:style w:type="character" w:styleId="a9">
    <w:name w:val="page number"/>
    <w:basedOn w:val="a0"/>
    <w:qFormat/>
  </w:style>
  <w:style w:type="character" w:styleId="aa">
    <w:name w:val="Hyperlink"/>
    <w:rPr>
      <w:color w:val="0000FF"/>
      <w:u w:val="single"/>
    </w:rPr>
  </w:style>
  <w:style w:type="character" w:customStyle="1" w:styleId="Char0">
    <w:name w:val="页眉 Char"/>
    <w:link w:val="a6"/>
    <w:rPr>
      <w:kern w:val="2"/>
      <w:sz w:val="18"/>
      <w:szCs w:val="18"/>
    </w:rPr>
  </w:style>
  <w:style w:type="character" w:customStyle="1" w:styleId="Char">
    <w:name w:val="批注框文本 Char"/>
    <w:link w:val="a4"/>
    <w:rPr>
      <w:kern w:val="2"/>
      <w:sz w:val="18"/>
      <w:szCs w:val="18"/>
    </w:rPr>
  </w:style>
  <w:style w:type="character" w:customStyle="1" w:styleId="content1">
    <w:name w:val="content1"/>
    <w:rPr>
      <w:sz w:val="24"/>
      <w:szCs w:val="24"/>
    </w:rPr>
  </w:style>
  <w:style w:type="character" w:customStyle="1" w:styleId="jie1">
    <w:name w:val="jie1"/>
    <w:rPr>
      <w:b/>
      <w:bCs/>
      <w:sz w:val="27"/>
      <w:szCs w:val="27"/>
    </w:rPr>
  </w:style>
  <w:style w:type="paragraph" w:customStyle="1" w:styleId="jie">
    <w:name w:val="jie"/>
    <w:basedOn w:val="a"/>
    <w:pPr>
      <w:widowControl/>
      <w:spacing w:before="100" w:beforeAutospacing="1" w:after="100" w:afterAutospacing="1" w:line="750" w:lineRule="atLeast"/>
      <w:jc w:val="left"/>
    </w:pPr>
    <w:rPr>
      <w:rFonts w:ascii="宋体" w:hAnsi="宋体"/>
      <w:b/>
      <w:bCs/>
      <w:kern w:val="0"/>
      <w:sz w:val="27"/>
      <w:szCs w:val="27"/>
    </w:rPr>
  </w:style>
  <w:style w:type="paragraph" w:customStyle="1" w:styleId="content">
    <w:name w:val="content"/>
    <w:basedOn w:val="a"/>
    <w:pPr>
      <w:widowControl/>
      <w:spacing w:before="100" w:beforeAutospacing="1" w:after="100" w:afterAutospacing="1" w:line="345" w:lineRule="atLeast"/>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347</Words>
  <Characters>1981</Characters>
  <Application>Microsoft Office Word</Application>
  <DocSecurity>0</DocSecurity>
  <Lines>16</Lines>
  <Paragraphs>4</Paragraphs>
  <ScaleCrop>false</ScaleCrop>
  <Company>Microsoft China</Company>
  <LinksUpToDate>false</LinksUpToDate>
  <CharactersWithSpaces>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乐山师范学院</dc:title>
  <dc:creator>番茄花园</dc:creator>
  <cp:lastModifiedBy>微软用户</cp:lastModifiedBy>
  <cp:revision>4</cp:revision>
  <cp:lastPrinted>2017-10-20T02:25:00Z</cp:lastPrinted>
  <dcterms:created xsi:type="dcterms:W3CDTF">2018-04-11T12:51:00Z</dcterms:created>
  <dcterms:modified xsi:type="dcterms:W3CDTF">2018-05-04T12:39:00Z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