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490" w:rsidRDefault="00A64490" w:rsidP="00A64490">
      <w:pPr>
        <w:spacing w:line="220" w:lineRule="atLeast"/>
      </w:pPr>
      <w:r>
        <w:rPr>
          <w:rFonts w:hint="eastAsia"/>
        </w:rPr>
        <w:t>各位老师、各位教研室主任、各专业及方向的实际责任人：</w:t>
      </w:r>
    </w:p>
    <w:p w:rsidR="00A64490" w:rsidRDefault="00A64490" w:rsidP="00A64490">
      <w:pPr>
        <w:spacing w:line="220" w:lineRule="atLeast"/>
      </w:pPr>
      <w:r>
        <w:rPr>
          <w:rFonts w:hint="eastAsia"/>
        </w:rPr>
        <w:t>大纲审查要点：</w:t>
      </w:r>
      <w:r>
        <w:rPr>
          <w:rFonts w:hint="eastAsia"/>
        </w:rPr>
        <w:t>1.</w:t>
      </w:r>
      <w:r>
        <w:rPr>
          <w:rFonts w:hint="eastAsia"/>
        </w:rPr>
        <w:t>大纲课程名称、学时数、开设学期等基本信息是否与</w:t>
      </w:r>
      <w:r>
        <w:rPr>
          <w:rFonts w:hint="eastAsia"/>
        </w:rPr>
        <w:t>15</w:t>
      </w:r>
      <w:r>
        <w:rPr>
          <w:rFonts w:hint="eastAsia"/>
        </w:rPr>
        <w:t>版人才方案一致。</w:t>
      </w:r>
    </w:p>
    <w:p w:rsidR="00A64490" w:rsidRDefault="00A64490" w:rsidP="00A64490">
      <w:pPr>
        <w:spacing w:line="220" w:lineRule="atLeast"/>
      </w:pPr>
      <w:r>
        <w:rPr>
          <w:rFonts w:hint="eastAsia"/>
        </w:rPr>
        <w:t>2.</w:t>
      </w:r>
      <w:r>
        <w:rPr>
          <w:rFonts w:hint="eastAsia"/>
        </w:rPr>
        <w:t>课程目的性质任务是否与所属专业的人才培养目标相联系？</w:t>
      </w:r>
    </w:p>
    <w:p w:rsidR="00855311" w:rsidRDefault="00A64490" w:rsidP="00A64490">
      <w:pPr>
        <w:spacing w:line="220" w:lineRule="atLeast"/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教学内容和学时分配</w:t>
      </w:r>
    </w:p>
    <w:p w:rsidR="00855311" w:rsidRDefault="00A64490" w:rsidP="00A64490">
      <w:pPr>
        <w:spacing w:line="220" w:lineRule="atLeast"/>
        <w:rPr>
          <w:rFonts w:hint="eastAsia"/>
        </w:rPr>
      </w:pPr>
      <w:r>
        <w:rPr>
          <w:rFonts w:hint="eastAsia"/>
        </w:rPr>
        <w:t>3.1</w:t>
      </w:r>
      <w:r>
        <w:rPr>
          <w:rFonts w:hint="eastAsia"/>
        </w:rPr>
        <w:t>是否注意到与其他相关课程之间的区别和联系？</w:t>
      </w:r>
    </w:p>
    <w:p w:rsidR="00855311" w:rsidRDefault="00A64490" w:rsidP="00A64490">
      <w:pPr>
        <w:spacing w:line="220" w:lineRule="atLeast"/>
        <w:rPr>
          <w:rFonts w:hint="eastAsia"/>
        </w:rPr>
      </w:pPr>
      <w:r>
        <w:rPr>
          <w:rFonts w:hint="eastAsia"/>
        </w:rPr>
        <w:t>3.2</w:t>
      </w:r>
      <w:r>
        <w:rPr>
          <w:rFonts w:hint="eastAsia"/>
        </w:rPr>
        <w:t>学时分配是否合理？</w:t>
      </w:r>
    </w:p>
    <w:p w:rsidR="00855311" w:rsidRDefault="00A64490" w:rsidP="00A64490">
      <w:pPr>
        <w:spacing w:line="220" w:lineRule="atLeast"/>
        <w:rPr>
          <w:rFonts w:hint="eastAsia"/>
        </w:rPr>
      </w:pPr>
      <w:r>
        <w:rPr>
          <w:rFonts w:hint="eastAsia"/>
        </w:rPr>
        <w:t>3.3</w:t>
      </w:r>
      <w:r>
        <w:rPr>
          <w:rFonts w:hint="eastAsia"/>
        </w:rPr>
        <w:t>课内讲授和实验实践特别是实践教学的具体内容是否有清晰的安排？</w:t>
      </w:r>
    </w:p>
    <w:p w:rsidR="00A64490" w:rsidRDefault="00A64490" w:rsidP="00A64490">
      <w:pPr>
        <w:spacing w:line="220" w:lineRule="atLeast"/>
      </w:pPr>
      <w:r>
        <w:rPr>
          <w:rFonts w:hint="eastAsia"/>
        </w:rPr>
        <w:t>3.4</w:t>
      </w:r>
      <w:r>
        <w:rPr>
          <w:rFonts w:hint="eastAsia"/>
        </w:rPr>
        <w:t>有的课程（方案中后面有</w:t>
      </w:r>
      <w:r>
        <w:rPr>
          <w:rFonts w:hint="eastAsia"/>
        </w:rPr>
        <w:t>+8</w:t>
      </w:r>
      <w:r>
        <w:rPr>
          <w:rFonts w:hint="eastAsia"/>
        </w:rPr>
        <w:t>之类表示的）在实践教学周中还有强化或拓展性实践活动安排，是否进行了通盘的教学内容设计？</w:t>
      </w:r>
    </w:p>
    <w:p w:rsidR="00A64490" w:rsidRDefault="00A64490" w:rsidP="00A64490">
      <w:pPr>
        <w:spacing w:line="220" w:lineRule="atLeast"/>
      </w:pPr>
      <w:r>
        <w:rPr>
          <w:rFonts w:hint="eastAsia"/>
        </w:rPr>
        <w:t>4.</w:t>
      </w:r>
      <w:r>
        <w:rPr>
          <w:rFonts w:hint="eastAsia"/>
        </w:rPr>
        <w:t>教学方法与手段是否围绕该课程的课程目标、性质和任务来设计？是否仍是一言堂灌输方式，是否体现了一定的教学模式和教学方法改革的变化？</w:t>
      </w:r>
    </w:p>
    <w:p w:rsidR="00A64490" w:rsidRDefault="00A64490" w:rsidP="00A64490">
      <w:pPr>
        <w:spacing w:line="220" w:lineRule="atLeast"/>
      </w:pPr>
      <w:r>
        <w:rPr>
          <w:rFonts w:hint="eastAsia"/>
        </w:rPr>
        <w:t>5.</w:t>
      </w:r>
      <w:r>
        <w:rPr>
          <w:rFonts w:hint="eastAsia"/>
        </w:rPr>
        <w:t>课程考核方式是否体现和支持了课程的目标、性质和任务？</w:t>
      </w:r>
    </w:p>
    <w:p w:rsidR="004358AB" w:rsidRDefault="00A64490" w:rsidP="00A64490">
      <w:pPr>
        <w:spacing w:line="220" w:lineRule="atLeast"/>
      </w:pPr>
      <w:r>
        <w:rPr>
          <w:rFonts w:hint="eastAsia"/>
        </w:rPr>
        <w:t>6.</w:t>
      </w:r>
      <w:r>
        <w:rPr>
          <w:rFonts w:hint="eastAsia"/>
        </w:rPr>
        <w:t>实践类课程是否逐一按照实践教学大纲要求来完成？</w:t>
      </w:r>
    </w:p>
    <w:p w:rsidR="00A64490" w:rsidRDefault="00A64490" w:rsidP="00A64490">
      <w:pPr>
        <w:spacing w:line="220" w:lineRule="atLeast"/>
      </w:pPr>
      <w:r>
        <w:rPr>
          <w:rFonts w:hint="eastAsia"/>
        </w:rPr>
        <w:t>7.</w:t>
      </w:r>
      <w:r>
        <w:rPr>
          <w:rFonts w:hint="eastAsia"/>
        </w:rPr>
        <w:t>专业导论课大纲（专业负责人完成）是否体现专业导论课大纲具体要求来设计？</w:t>
      </w:r>
    </w:p>
    <w:sectPr w:rsidR="00A64490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639" w:rsidRDefault="00AE4639" w:rsidP="00A64490">
      <w:pPr>
        <w:spacing w:after="0"/>
      </w:pPr>
      <w:r>
        <w:separator/>
      </w:r>
    </w:p>
  </w:endnote>
  <w:endnote w:type="continuationSeparator" w:id="1">
    <w:p w:rsidR="00AE4639" w:rsidRDefault="00AE4639" w:rsidP="00A6449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639" w:rsidRDefault="00AE4639" w:rsidP="00A64490">
      <w:pPr>
        <w:spacing w:after="0"/>
      </w:pPr>
      <w:r>
        <w:separator/>
      </w:r>
    </w:p>
  </w:footnote>
  <w:footnote w:type="continuationSeparator" w:id="1">
    <w:p w:rsidR="00AE4639" w:rsidRDefault="00AE4639" w:rsidP="00A6449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2E6FC8"/>
    <w:rsid w:val="00323B43"/>
    <w:rsid w:val="003D37D8"/>
    <w:rsid w:val="00426133"/>
    <w:rsid w:val="004358AB"/>
    <w:rsid w:val="00855311"/>
    <w:rsid w:val="008B7726"/>
    <w:rsid w:val="00A64490"/>
    <w:rsid w:val="00AB08D1"/>
    <w:rsid w:val="00AE4639"/>
    <w:rsid w:val="00D31D50"/>
    <w:rsid w:val="00F54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449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449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449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449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pc</cp:lastModifiedBy>
  <cp:revision>3</cp:revision>
  <dcterms:created xsi:type="dcterms:W3CDTF">2008-09-11T17:20:00Z</dcterms:created>
  <dcterms:modified xsi:type="dcterms:W3CDTF">2015-08-19T07:04:00Z</dcterms:modified>
</cp:coreProperties>
</file>